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2" w:rsidRPr="00B646D7" w:rsidRDefault="00877012" w:rsidP="009A3568">
      <w:pPr>
        <w:tabs>
          <w:tab w:val="left" w:pos="7839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770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877012" w:rsidRPr="00B646D7" w:rsidRDefault="00B80272" w:rsidP="000F0D45">
      <w:pPr>
        <w:ind w:right="-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Зам. д</w:t>
      </w:r>
      <w:r w:rsidR="00877012" w:rsidRPr="00B646D7">
        <w:rPr>
          <w:rFonts w:ascii="Times New Roman" w:eastAsia="Calibri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77012"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МУПВ «ВПЭС»</w:t>
      </w:r>
    </w:p>
    <w:p w:rsidR="00877012" w:rsidRPr="00B646D7" w:rsidRDefault="00877012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__________ </w:t>
      </w:r>
      <w:r w:rsidR="00B80272">
        <w:rPr>
          <w:rFonts w:ascii="Times New Roman" w:eastAsia="Calibri" w:hAnsi="Times New Roman" w:cs="Times New Roman"/>
          <w:b/>
          <w:sz w:val="24"/>
          <w:szCs w:val="24"/>
        </w:rPr>
        <w:t>Ю.Ю. Седов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3568" w:rsidRPr="00B646D7" w:rsidRDefault="00877012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«</w:t>
      </w:r>
      <w:r w:rsidR="00B802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296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A37D6"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0272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F65B88"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0D45" w:rsidRPr="00B646D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</w:p>
    <w:p w:rsidR="00465AD7" w:rsidRPr="00B646D7" w:rsidRDefault="00465AD7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012" w:rsidRPr="00B646D7" w:rsidRDefault="00C324FD" w:rsidP="00465AD7">
      <w:pPr>
        <w:tabs>
          <w:tab w:val="left" w:pos="6536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№ </w:t>
      </w:r>
      <w:r w:rsidR="00B8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11/05</w:t>
      </w:r>
      <w:r w:rsidRPr="00B6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-9.1.19.2</w:t>
      </w:r>
    </w:p>
    <w:p w:rsidR="009063A8" w:rsidRDefault="00877012" w:rsidP="0096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 У ЕДИНСТВЕННОГО ПОСТАВЩИКА</w:t>
      </w:r>
    </w:p>
    <w:p w:rsidR="00B80272" w:rsidRDefault="00B80272" w:rsidP="00B80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</w:t>
      </w:r>
      <w:r w:rsidRP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 автоматического управления</w:t>
      </w:r>
    </w:p>
    <w:p w:rsidR="00B80272" w:rsidRDefault="00B80272" w:rsidP="00B80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наружным освещением</w:t>
      </w:r>
    </w:p>
    <w:p w:rsidR="00B80272" w:rsidRDefault="00B80272" w:rsidP="00B80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2" w:rsidRDefault="00BB1C7F" w:rsidP="009D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3022" w:rsidRP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закупки: </w:t>
      </w:r>
      <w:r w:rsidR="007C30BA">
        <w:rPr>
          <w:rFonts w:ascii="Times New Roman" w:eastAsia="Times New Roman" w:hAnsi="Times New Roman" w:cs="Times New Roman"/>
          <w:sz w:val="24"/>
          <w:szCs w:val="24"/>
          <w:lang w:eastAsia="ru-RU"/>
        </w:rPr>
        <w:t>п\</w:t>
      </w:r>
      <w:proofErr w:type="gramStart"/>
      <w:r w:rsidR="007C3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C3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Владсвет</w:t>
      </w:r>
      <w:proofErr w:type="spellEnd"/>
      <w:r w:rsidR="007C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7012" w:rsidRPr="00877012" w:rsidRDefault="00A6302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Способ закупки: закупка у единственного поставщика.</w:t>
      </w:r>
    </w:p>
    <w:p w:rsidR="00877012" w:rsidRPr="00877012" w:rsidRDefault="00A6302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Наименование Заказчика: Муниципальное унитарное предприятие города Владивостока «Владивостокское п</w:t>
      </w:r>
      <w:r w:rsidR="004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электрических сетей».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012" w:rsidRPr="00877012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690033, г. Владивосток, ул. Гамарника, 3</w:t>
      </w:r>
      <w:r w:rsid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012" w:rsidRPr="00877012" w:rsidRDefault="00877012" w:rsidP="0087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Почтовый адрес: 690033, г. Владивосток, ул. Гамарника, 3</w:t>
      </w:r>
      <w:r w:rsid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012" w:rsidRPr="00877012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Алексей Алексеевич – начальник отдела закупок УМТО МУПВ «ВПЭС». </w:t>
      </w:r>
    </w:p>
    <w:p w:rsidR="00877012" w:rsidRPr="001B1FB4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kiselev</w:t>
      </w:r>
      <w:proofErr w:type="spellEnd"/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vpes</w:t>
      </w:r>
      <w:proofErr w:type="spellEnd"/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77012" w:rsidRPr="006E01B7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Заказчика: </w:t>
      </w:r>
      <w:r w:rsidRP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8(423) 236-17-19.</w:t>
      </w:r>
    </w:p>
    <w:p w:rsidR="00B80272" w:rsidRDefault="00A63022" w:rsidP="00B8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договора с указанием объёма (количества) поставляемого </w:t>
      </w:r>
      <w:r w:rsidR="00B2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овара/выполняемых работ/</w:t>
      </w:r>
      <w:r w:rsidR="00AF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услуг:</w:t>
      </w:r>
      <w:r w:rsidR="00A44206" w:rsidRPr="00A44206">
        <w:t xml:space="preserve">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0272" w:rsidRP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установке щ</w:t>
      </w:r>
      <w:r w:rsid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итов автоматического управления </w:t>
      </w:r>
      <w:r w:rsidR="00B80272" w:rsidRPr="00B8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наружным освещением</w:t>
      </w:r>
      <w:r w:rsid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012" w:rsidRPr="00877012" w:rsidRDefault="00A63022" w:rsidP="00B8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</w:t>
      </w:r>
      <w:proofErr w:type="gramStart"/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товаров/выполнения работ/оказания</w:t>
      </w:r>
      <w:proofErr w:type="gramEnd"/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 </w:t>
      </w:r>
      <w:r w:rsidR="008B3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соответствии с Договором. </w:t>
      </w:r>
    </w:p>
    <w:p w:rsidR="0008050D" w:rsidRPr="0008050D" w:rsidRDefault="00A63022" w:rsidP="009D7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012" w:rsidRPr="00171F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цене Договора</w:t>
      </w:r>
      <w:r w:rsidR="00FE3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4D4A">
        <w:rPr>
          <w:rFonts w:ascii="Times New Roman" w:hAnsi="Times New Roman"/>
          <w:b/>
          <w:sz w:val="24"/>
          <w:szCs w:val="24"/>
        </w:rPr>
        <w:t xml:space="preserve"> </w:t>
      </w:r>
      <w:r w:rsidR="0008050D" w:rsidRPr="0008050D">
        <w:rPr>
          <w:rFonts w:ascii="Times New Roman" w:hAnsi="Times New Roman"/>
          <w:sz w:val="24"/>
          <w:szCs w:val="24"/>
        </w:rPr>
        <w:t xml:space="preserve">402361,12 </w:t>
      </w:r>
      <w:r w:rsidR="0008050D">
        <w:rPr>
          <w:rFonts w:ascii="Times New Roman" w:hAnsi="Times New Roman"/>
          <w:sz w:val="24"/>
          <w:szCs w:val="24"/>
        </w:rPr>
        <w:t>(Четыреста две тысячи триста шестьдесят один рубль 12 копеек) с учетом НДС 18%.</w:t>
      </w:r>
    </w:p>
    <w:p w:rsidR="009D7E18" w:rsidRPr="00266A72" w:rsidRDefault="0008050D" w:rsidP="009D7E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</w:t>
      </w:r>
      <w:r w:rsidR="00B80272" w:rsidRPr="00B80272">
        <w:rPr>
          <w:rFonts w:ascii="Times New Roman" w:hAnsi="Times New Roman"/>
          <w:sz w:val="24"/>
          <w:szCs w:val="24"/>
        </w:rPr>
        <w:t>тоимость работ по договору представляет совокупность ресурсов (затрат труда работников, потребности в материалах, изделиях) а также учитывает затраты на уплату налогов сборов и иных обязательных платежей, иные затраты которые могут возникнуть у Подрядчика в связи с выполнением договора</w:t>
      </w:r>
      <w:r w:rsidR="009D2C7B">
        <w:rPr>
          <w:rFonts w:ascii="Times New Roman" w:hAnsi="Times New Roman"/>
          <w:sz w:val="24"/>
          <w:szCs w:val="24"/>
        </w:rPr>
        <w:t xml:space="preserve">. </w:t>
      </w:r>
    </w:p>
    <w:p w:rsidR="00877012" w:rsidRPr="00B2692D" w:rsidRDefault="00877012" w:rsidP="009D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размещения заказа у единственного поставщика: на основании пункта </w:t>
      </w:r>
      <w:r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AA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A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9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закупочной деятельности МУПВ «ВПЭС»</w:t>
      </w:r>
      <w:r w:rsidR="00AA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F0D45">
        <w:rPr>
          <w:rFonts w:ascii="Times New Roman" w:eastAsia="Times New Roman" w:hAnsi="Times New Roman" w:cs="Times New Roman"/>
          <w:sz w:val="24"/>
          <w:szCs w:val="24"/>
          <w:lang w:eastAsia="ru-RU"/>
        </w:rPr>
        <w:t>30» ноября 2015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именно: </w:t>
      </w:r>
      <w:r w:rsidR="004000B4" w:rsidRPr="00B2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Заказчиком </w:t>
      </w:r>
      <w:r w:rsidR="00AA432C" w:rsidRPr="00B2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соглашений о предоставлении субсидий из бюджета</w:t>
      </w:r>
      <w:r w:rsidRPr="00B2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3022" w:rsidRPr="00877012" w:rsidRDefault="00A63022" w:rsidP="008770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Договор передан поставщику: </w:t>
      </w:r>
      <w:r w:rsid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7B" w:rsidRP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«Лидер </w:t>
      </w:r>
      <w:proofErr w:type="spellStart"/>
      <w:r w:rsidR="009D2C7B" w:rsidRP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9D2C7B" w:rsidRP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F2" w:rsidRPr="0085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="009D2C7B" w:rsidRPr="009D2C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012" w:rsidRPr="00877012" w:rsidRDefault="009D7E18" w:rsidP="0049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единственном поставщике:</w:t>
      </w:r>
      <w:r w:rsidR="0026335B" w:rsidRPr="0026335B"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68"/>
        <w:gridCol w:w="4536"/>
      </w:tblGrid>
      <w:tr w:rsidR="0026335B" w:rsidRPr="00877012" w:rsidTr="0026335B">
        <w:trPr>
          <w:trHeight w:val="199"/>
        </w:trPr>
        <w:tc>
          <w:tcPr>
            <w:tcW w:w="10080" w:type="dxa"/>
            <w:gridSpan w:val="3"/>
            <w:vAlign w:val="center"/>
          </w:tcPr>
          <w:p w:rsidR="0026335B" w:rsidRPr="00877012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Общие сведения о поставщике</w:t>
            </w:r>
          </w:p>
        </w:tc>
      </w:tr>
      <w:tr w:rsidR="0026335B" w:rsidRPr="00877012" w:rsidTr="0026335B">
        <w:trPr>
          <w:trHeight w:val="20"/>
        </w:trPr>
        <w:tc>
          <w:tcPr>
            <w:tcW w:w="576" w:type="dxa"/>
          </w:tcPr>
          <w:p w:rsidR="0026335B" w:rsidRPr="00877012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968" w:type="dxa"/>
          </w:tcPr>
          <w:p w:rsidR="0026335B" w:rsidRPr="00877012" w:rsidRDefault="0026335B" w:rsidP="0026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Фирменное наименование (полное и сокращенное) поставщика</w:t>
            </w:r>
          </w:p>
        </w:tc>
        <w:tc>
          <w:tcPr>
            <w:tcW w:w="4536" w:type="dxa"/>
          </w:tcPr>
          <w:p w:rsidR="009D2C7B" w:rsidRDefault="009D2C7B" w:rsidP="0026335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6335B" w:rsidRDefault="009D2C7B" w:rsidP="0026335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«Лидер </w:t>
            </w:r>
            <w:proofErr w:type="spellStart"/>
            <w:r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2F2" w:rsidRPr="0085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  <w:r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6335B" w:rsidRPr="00C3060B" w:rsidRDefault="0026335B" w:rsidP="008572F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D2C7B"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</w:t>
            </w:r>
            <w:r w:rsidR="009D2C7B" w:rsidRPr="009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26335B" w:rsidRPr="00877012" w:rsidTr="0026335B">
        <w:trPr>
          <w:trHeight w:val="20"/>
        </w:trPr>
        <w:tc>
          <w:tcPr>
            <w:tcW w:w="576" w:type="dxa"/>
          </w:tcPr>
          <w:p w:rsidR="0026335B" w:rsidRPr="00877012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8" w:type="dxa"/>
          </w:tcPr>
          <w:p w:rsidR="0026335B" w:rsidRPr="00877012" w:rsidRDefault="0026335B" w:rsidP="0026335B">
            <w:pPr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ИНН</w:t>
            </w:r>
            <w:r>
              <w:rPr>
                <w:rFonts w:ascii="Times New Roman" w:eastAsia="Calibri" w:hAnsi="Times New Roman" w:cs="Times New Roman"/>
                <w:bCs/>
              </w:rPr>
              <w:t>/КПП</w:t>
            </w:r>
          </w:p>
        </w:tc>
        <w:tc>
          <w:tcPr>
            <w:tcW w:w="4536" w:type="dxa"/>
          </w:tcPr>
          <w:p w:rsidR="008572F2" w:rsidRPr="008572F2" w:rsidRDefault="008572F2" w:rsidP="008572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72F2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ИНН 25</w:t>
            </w:r>
            <w:r w:rsidRPr="008572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43059280</w:t>
            </w:r>
            <w:r w:rsidRPr="008572F2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 КПП 25</w:t>
            </w:r>
            <w:r w:rsidRPr="008572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Pr="008572F2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01001 </w:t>
            </w:r>
          </w:p>
          <w:p w:rsidR="0026335B" w:rsidRPr="00877012" w:rsidRDefault="0026335B" w:rsidP="009D2C7B">
            <w:pPr>
              <w:spacing w:after="0" w:line="240" w:lineRule="auto"/>
              <w:ind w:left="1" w:right="-5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335B" w:rsidRPr="00877012" w:rsidTr="0026335B">
        <w:trPr>
          <w:trHeight w:val="618"/>
        </w:trPr>
        <w:tc>
          <w:tcPr>
            <w:tcW w:w="576" w:type="dxa"/>
          </w:tcPr>
          <w:p w:rsidR="0026335B" w:rsidRPr="00877012" w:rsidRDefault="0026335B" w:rsidP="0026335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968" w:type="dxa"/>
          </w:tcPr>
          <w:p w:rsidR="0026335B" w:rsidRPr="00877012" w:rsidRDefault="0026335B" w:rsidP="0026335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Адрес местонахождения поставщика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2F2" w:rsidRDefault="009D2C7B" w:rsidP="0026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 w:rsidRPr="00C3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72F2" w:rsidRPr="008572F2">
              <w:rPr>
                <w:rFonts w:ascii="Times New Roman" w:hAnsi="Times New Roman" w:cs="Times New Roman"/>
                <w:sz w:val="24"/>
                <w:szCs w:val="24"/>
              </w:rPr>
              <w:t xml:space="preserve">690001, г. Владивосток, </w:t>
            </w:r>
          </w:p>
          <w:p w:rsidR="0026335B" w:rsidRPr="00912244" w:rsidRDefault="008572F2" w:rsidP="00857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2">
              <w:rPr>
                <w:rFonts w:ascii="Times New Roman" w:hAnsi="Times New Roman" w:cs="Times New Roman"/>
                <w:sz w:val="24"/>
                <w:szCs w:val="24"/>
              </w:rPr>
              <w:t>ул. Кирова, 26-22.</w:t>
            </w:r>
          </w:p>
        </w:tc>
      </w:tr>
      <w:tr w:rsidR="0026335B" w:rsidRPr="00877012" w:rsidTr="008572F2">
        <w:trPr>
          <w:trHeight w:val="708"/>
        </w:trPr>
        <w:tc>
          <w:tcPr>
            <w:tcW w:w="576" w:type="dxa"/>
          </w:tcPr>
          <w:p w:rsidR="0026335B" w:rsidRPr="00877012" w:rsidRDefault="0026335B" w:rsidP="0026335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968" w:type="dxa"/>
          </w:tcPr>
          <w:p w:rsidR="0026335B" w:rsidRPr="00877012" w:rsidRDefault="0026335B" w:rsidP="0026335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77012">
              <w:rPr>
                <w:rFonts w:ascii="Times New Roman" w:eastAsia="Calibri" w:hAnsi="Times New Roman" w:cs="Times New Roman"/>
                <w:bCs/>
              </w:rPr>
              <w:t>Почтовый адрес поставщика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596B" w:rsidRDefault="008572F2" w:rsidP="009D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690033</w:t>
            </w:r>
            <w:r w:rsidR="0036596B" w:rsidRPr="0036596B">
              <w:rPr>
                <w:rFonts w:ascii="Times New Roman" w:hAnsi="Times New Roman" w:cs="Times New Roman"/>
                <w:sz w:val="24"/>
                <w:szCs w:val="24"/>
              </w:rPr>
              <w:t xml:space="preserve">, г. Владивосток, </w:t>
            </w:r>
          </w:p>
          <w:p w:rsidR="0026335B" w:rsidRPr="00912244" w:rsidRDefault="008572F2" w:rsidP="009D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100 лет Владивостока, 57Б</w:t>
            </w:r>
            <w:r w:rsidR="0036596B" w:rsidRPr="0036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335B" w:rsidRPr="00C3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 w:rsidRPr="0087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 w:rsidRPr="0044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2F2" w:rsidRPr="00877012" w:rsidTr="0026335B">
        <w:trPr>
          <w:trHeight w:val="708"/>
        </w:trPr>
        <w:tc>
          <w:tcPr>
            <w:tcW w:w="576" w:type="dxa"/>
          </w:tcPr>
          <w:p w:rsidR="008572F2" w:rsidRDefault="008572F2" w:rsidP="0026335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968" w:type="dxa"/>
          </w:tcPr>
          <w:p w:rsidR="008572F2" w:rsidRPr="00877012" w:rsidRDefault="008572F2" w:rsidP="00110C3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2F2" w:rsidRDefault="00110C3D" w:rsidP="009D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3D">
              <w:rPr>
                <w:rFonts w:ascii="Times New Roman" w:hAnsi="Times New Roman" w:cs="Times New Roman"/>
                <w:sz w:val="24"/>
                <w:szCs w:val="24"/>
              </w:rPr>
              <w:t>1142543020685</w:t>
            </w:r>
          </w:p>
        </w:tc>
      </w:tr>
    </w:tbl>
    <w:p w:rsidR="00877012" w:rsidRDefault="00877012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B" w:rsidRDefault="00C3060B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B" w:rsidRPr="00877012" w:rsidRDefault="00C3060B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17" w:rsidRDefault="001B1FB4" w:rsidP="00B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закупок 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Киселев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006" w:rsidRDefault="00B14006" w:rsidP="00C306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74BD" w:rsidRDefault="00E274BD" w:rsidP="00B223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9A3568" w:rsidRPr="0058495E" w:rsidRDefault="00E445E9" w:rsidP="00B223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58495E">
        <w:rPr>
          <w:rFonts w:ascii="Times New Roman" w:eastAsia="Calibri" w:hAnsi="Times New Roman" w:cs="Times New Roman"/>
        </w:rPr>
        <w:t>Документация</w:t>
      </w:r>
      <w:r w:rsidR="008B16D9" w:rsidRPr="0058495E">
        <w:rPr>
          <w:rFonts w:ascii="Times New Roman" w:eastAsia="Calibri" w:hAnsi="Times New Roman" w:cs="Times New Roman"/>
        </w:rPr>
        <w:t xml:space="preserve"> № </w:t>
      </w:r>
      <w:r w:rsidR="009D35AC" w:rsidRPr="009D35AC">
        <w:rPr>
          <w:rFonts w:ascii="Times New Roman" w:eastAsia="Calibri" w:hAnsi="Times New Roman" w:cs="Times New Roman"/>
        </w:rPr>
        <w:t>11/05-9.1.19.2</w:t>
      </w:r>
    </w:p>
    <w:p w:rsidR="009D35AC" w:rsidRPr="009D35AC" w:rsidRDefault="009D35AC" w:rsidP="009D35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D35AC">
        <w:rPr>
          <w:rFonts w:ascii="Times New Roman" w:eastAsia="Calibri" w:hAnsi="Times New Roman" w:cs="Times New Roman"/>
          <w:b/>
        </w:rPr>
        <w:t>выполнение работ по установке щитов автоматического управления</w:t>
      </w:r>
    </w:p>
    <w:p w:rsidR="008B16D9" w:rsidRPr="0058495E" w:rsidRDefault="009D35AC" w:rsidP="009D35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D35AC">
        <w:rPr>
          <w:rFonts w:ascii="Times New Roman" w:eastAsia="Calibri" w:hAnsi="Times New Roman" w:cs="Times New Roman"/>
          <w:b/>
        </w:rPr>
        <w:t xml:space="preserve"> наружным освещением</w:t>
      </w:r>
      <w:r>
        <w:rPr>
          <w:rFonts w:ascii="Times New Roman" w:eastAsia="Calibri" w:hAnsi="Times New Roman" w:cs="Times New Roman"/>
          <w:b/>
        </w:rPr>
        <w:t xml:space="preserve">, </w:t>
      </w:r>
      <w:r w:rsidR="008B16D9" w:rsidRPr="0058495E">
        <w:rPr>
          <w:rFonts w:ascii="Times New Roman" w:eastAsia="Calibri" w:hAnsi="Times New Roman" w:cs="Times New Roman"/>
          <w:b/>
        </w:rPr>
        <w:t>согласно</w:t>
      </w:r>
      <w:r w:rsidR="007A005A" w:rsidRPr="0058495E">
        <w:rPr>
          <w:rFonts w:ascii="Times New Roman" w:eastAsia="Calibri" w:hAnsi="Times New Roman" w:cs="Times New Roman"/>
          <w:b/>
        </w:rPr>
        <w:t xml:space="preserve"> </w:t>
      </w:r>
      <w:r w:rsidR="008B16D9" w:rsidRPr="0058495E">
        <w:rPr>
          <w:rFonts w:ascii="Times New Roman" w:eastAsia="Calibri" w:hAnsi="Times New Roman" w:cs="Times New Roman"/>
          <w:b/>
        </w:rPr>
        <w:t xml:space="preserve">Извещению № </w:t>
      </w:r>
      <w:r>
        <w:rPr>
          <w:rFonts w:ascii="Times New Roman" w:eastAsia="Calibri" w:hAnsi="Times New Roman" w:cs="Times New Roman"/>
          <w:b/>
        </w:rPr>
        <w:t>11/05</w:t>
      </w:r>
      <w:r w:rsidR="00820662" w:rsidRPr="0058495E">
        <w:rPr>
          <w:rFonts w:ascii="Times New Roman" w:eastAsia="Calibri" w:hAnsi="Times New Roman" w:cs="Times New Roman"/>
          <w:b/>
        </w:rPr>
        <w:t>-9.1.19.</w:t>
      </w:r>
      <w:r w:rsidR="00A63022" w:rsidRPr="0058495E">
        <w:rPr>
          <w:rFonts w:ascii="Times New Roman" w:eastAsia="Calibri" w:hAnsi="Times New Roman" w:cs="Times New Roman"/>
          <w:b/>
        </w:rPr>
        <w:t>2</w:t>
      </w:r>
      <w:r w:rsidR="00820662" w:rsidRPr="0058495E">
        <w:rPr>
          <w:rFonts w:ascii="Times New Roman" w:eastAsia="Calibri" w:hAnsi="Times New Roman" w:cs="Times New Roman"/>
          <w:b/>
        </w:rPr>
        <w:t xml:space="preserve">. </w:t>
      </w:r>
      <w:r w:rsidR="008B16D9" w:rsidRPr="0058495E">
        <w:rPr>
          <w:rFonts w:ascii="Times New Roman" w:eastAsia="Calibri" w:hAnsi="Times New Roman" w:cs="Times New Roman"/>
          <w:b/>
        </w:rPr>
        <w:t>от «</w:t>
      </w:r>
      <w:r w:rsidR="00942966">
        <w:rPr>
          <w:rFonts w:ascii="Times New Roman" w:eastAsia="Calibri" w:hAnsi="Times New Roman" w:cs="Times New Roman"/>
          <w:b/>
        </w:rPr>
        <w:t>26</w:t>
      </w:r>
      <w:r w:rsidR="008B16D9" w:rsidRPr="0058495E">
        <w:rPr>
          <w:rFonts w:ascii="Times New Roman" w:eastAsia="Calibri" w:hAnsi="Times New Roman" w:cs="Times New Roman"/>
          <w:b/>
        </w:rPr>
        <w:t xml:space="preserve">» </w:t>
      </w:r>
      <w:r>
        <w:rPr>
          <w:rFonts w:ascii="Times New Roman" w:eastAsia="Calibri" w:hAnsi="Times New Roman" w:cs="Times New Roman"/>
          <w:b/>
        </w:rPr>
        <w:t>мая</w:t>
      </w:r>
      <w:r w:rsidR="002A52F2" w:rsidRPr="0058495E">
        <w:rPr>
          <w:rFonts w:ascii="Times New Roman" w:eastAsia="Calibri" w:hAnsi="Times New Roman" w:cs="Times New Roman"/>
          <w:b/>
        </w:rPr>
        <w:t xml:space="preserve"> </w:t>
      </w:r>
      <w:r w:rsidR="0058495E" w:rsidRPr="0058495E">
        <w:rPr>
          <w:rFonts w:ascii="Times New Roman" w:eastAsia="Calibri" w:hAnsi="Times New Roman" w:cs="Times New Roman"/>
          <w:b/>
        </w:rPr>
        <w:t>2016</w:t>
      </w:r>
      <w:r w:rsidR="008B16D9" w:rsidRPr="0058495E">
        <w:rPr>
          <w:rFonts w:ascii="Times New Roman" w:eastAsia="Calibri" w:hAnsi="Times New Roman" w:cs="Times New Roman"/>
          <w:b/>
        </w:rPr>
        <w:t>г.</w:t>
      </w:r>
    </w:p>
    <w:p w:rsidR="0094642A" w:rsidRPr="0058495E" w:rsidRDefault="00E445E9" w:rsidP="00EF5C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58495E">
        <w:rPr>
          <w:rFonts w:ascii="Times New Roman" w:eastAsia="Calibri" w:hAnsi="Times New Roman" w:cs="Times New Roman"/>
        </w:rPr>
        <w:t xml:space="preserve">Ввиду особенностей выбранного способа закупки, размещение документации  на сайте </w:t>
      </w:r>
      <w:r w:rsidR="0094642A" w:rsidRPr="0058495E">
        <w:rPr>
          <w:rFonts w:ascii="Times New Roman" w:eastAsia="Calibri" w:hAnsi="Times New Roman" w:cs="Times New Roman"/>
        </w:rPr>
        <w:t xml:space="preserve">единой информационной системы </w:t>
      </w:r>
      <w:r w:rsidRPr="0058495E">
        <w:rPr>
          <w:rFonts w:ascii="Times New Roman" w:eastAsia="Calibri" w:hAnsi="Times New Roman" w:cs="Times New Roman"/>
        </w:rPr>
        <w:t>носит информационный характер и не имеет целью отбор участников  закупки для заключения договора с Заказчиком.</w:t>
      </w:r>
    </w:p>
    <w:tbl>
      <w:tblPr>
        <w:tblpPr w:leftFromText="180" w:rightFromText="180" w:vertAnchor="text" w:horzAnchor="margin" w:tblpY="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5732"/>
      </w:tblGrid>
      <w:tr w:rsidR="009A3568" w:rsidRPr="0058495E" w:rsidTr="00823FDE">
        <w:trPr>
          <w:trHeight w:val="1266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732" w:type="dxa"/>
          </w:tcPr>
          <w:p w:rsidR="00823FDE" w:rsidRDefault="009A3568" w:rsidP="00D63D7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Закупка у единственного поставщика, в соответствии с Федеральным  законом от 18 июля 2011 № 223-ФЗ «О закупках товаров, работ, услуг отдельными видами юридических лиц» и  Положением  о закупочной деятельности МУПВ «ВПЭС», утвержденного приказом Директора  МУПВ «ВПЭС»,</w:t>
            </w:r>
          </w:p>
          <w:p w:rsidR="009A3568" w:rsidRPr="0058495E" w:rsidRDefault="009A3568" w:rsidP="00823FDE">
            <w:pPr>
              <w:spacing w:after="0" w:line="240" w:lineRule="auto"/>
              <w:ind w:firstLine="425"/>
              <w:jc w:val="center"/>
              <w:rPr>
                <w:sz w:val="20"/>
                <w:szCs w:val="20"/>
              </w:rPr>
            </w:pP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823F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495E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«30» </w:t>
            </w:r>
            <w:r w:rsidR="00D63D7C">
              <w:rPr>
                <w:rFonts w:ascii="Times New Roman" w:eastAsia="Calibri" w:hAnsi="Times New Roman" w:cs="Times New Roman"/>
                <w:sz w:val="20"/>
                <w:szCs w:val="20"/>
              </w:rPr>
              <w:t>ноября</w:t>
            </w: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</w:t>
            </w:r>
            <w:r w:rsidR="0058495E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68C0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125E68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495E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206-</w:t>
            </w:r>
            <w:r w:rsidR="002668C0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</w:tr>
      <w:tr w:rsidR="009A3568" w:rsidRPr="0058495E" w:rsidTr="00D63D7C">
        <w:trPr>
          <w:trHeight w:val="2170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732" w:type="dxa"/>
          </w:tcPr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Заказчика: Муниципальное унитарное предприятие города Владивостока «Владивостокское предприятие электрических сетей».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690033, г. Владивосток, ул. Гамарника, 3.</w:t>
            </w:r>
          </w:p>
          <w:p w:rsidR="00F65B88" w:rsidRPr="0058495E" w:rsidRDefault="00F65B88" w:rsidP="004D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690033, г. Владивосток, ул. Гамарника, 3.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   Киселев Алексей Алексеевич – начальник отдела закупок УМТО МУПВ «ВПЭС».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 </w:t>
            </w: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kiselev</w:t>
            </w:r>
            <w:proofErr w:type="spellEnd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vpes</w:t>
            </w:r>
            <w:proofErr w:type="spellEnd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A356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Заказчика: 8(423) 236-17-19.</w:t>
            </w:r>
          </w:p>
        </w:tc>
      </w:tr>
      <w:tr w:rsidR="009A3568" w:rsidRPr="0058495E" w:rsidTr="00D63D7C">
        <w:trPr>
          <w:trHeight w:val="904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732" w:type="dxa"/>
          </w:tcPr>
          <w:p w:rsidR="009A3568" w:rsidRPr="0058495E" w:rsidRDefault="00823FDE" w:rsidP="00823FDE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D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щитов автоматического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FDE">
              <w:rPr>
                <w:rFonts w:ascii="Times New Roman" w:hAnsi="Times New Roman" w:cs="Times New Roman"/>
                <w:sz w:val="20"/>
                <w:szCs w:val="20"/>
              </w:rPr>
              <w:t xml:space="preserve"> наружным освещением</w:t>
            </w:r>
          </w:p>
        </w:tc>
      </w:tr>
      <w:tr w:rsidR="009A3568" w:rsidRPr="0058495E" w:rsidTr="00D63D7C">
        <w:trPr>
          <w:trHeight w:val="55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5732" w:type="dxa"/>
          </w:tcPr>
          <w:p w:rsidR="009A3568" w:rsidRPr="0058495E" w:rsidRDefault="00D966D6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402361,12 (Четыреста две тысячи триста шестьдесят один рубль 12 копеек) с учетом НДС 18%.</w:t>
            </w:r>
          </w:p>
        </w:tc>
      </w:tr>
      <w:tr w:rsidR="009A3568" w:rsidRPr="0058495E" w:rsidTr="00D966D6">
        <w:trPr>
          <w:trHeight w:val="146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 товара, работы, услуги</w:t>
            </w:r>
          </w:p>
        </w:tc>
        <w:tc>
          <w:tcPr>
            <w:tcW w:w="5732" w:type="dxa"/>
          </w:tcPr>
          <w:p w:rsidR="009A3568" w:rsidRPr="0058495E" w:rsidRDefault="00D966D6" w:rsidP="00C4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плата выполненных работ производится Заказчиком за фактически выполненные работы  в течение 15 (тридцати) рабочих  дней  со дня  предъявления Подрядчиком счета, после подписания  акта о приемке выполненных работ  КС-2 и справки о стоимости выполненных  работ и затрат КС-3</w:t>
            </w:r>
            <w:bookmarkStart w:id="0" w:name="_GoBack"/>
            <w:bookmarkEnd w:id="0"/>
          </w:p>
        </w:tc>
      </w:tr>
      <w:tr w:rsidR="009A3568" w:rsidRPr="0058495E" w:rsidTr="00D63D7C">
        <w:trPr>
          <w:trHeight w:val="1261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>ок формирования цены договора (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732" w:type="dxa"/>
          </w:tcPr>
          <w:p w:rsidR="009A3568" w:rsidRPr="0058495E" w:rsidRDefault="00116117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Стоимость работ по договору представляет совокупность ресурсов (затрат труда работников, потребности в материалах, изделиях) а также учитывает затраты на уплату налогов сборов и иных обязательных платежей, иные затраты которые могут возникнуть у Подрядчика в связи с выполнением договора.</w:t>
            </w:r>
          </w:p>
        </w:tc>
      </w:tr>
      <w:tr w:rsidR="004C392A" w:rsidRPr="0058495E" w:rsidTr="00D63D7C">
        <w:trPr>
          <w:trHeight w:val="2118"/>
        </w:trPr>
        <w:tc>
          <w:tcPr>
            <w:tcW w:w="4724" w:type="dxa"/>
          </w:tcPr>
          <w:p w:rsidR="004C392A" w:rsidRPr="0058495E" w:rsidRDefault="004C392A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товара, к размерам, упаковке, отгрузке товара, к результатам работы и иные требования, связанные с определением  соответствия поставляемого товара, выполняемой работы, оказываемой услуги  потребностям Заказчика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732" w:type="dxa"/>
          </w:tcPr>
          <w:p w:rsidR="005B3B8C" w:rsidRPr="0058495E" w:rsidRDefault="005B3B8C" w:rsidP="008268B0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8C" w:rsidRPr="0058495E" w:rsidRDefault="005B3B8C" w:rsidP="008268B0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8C" w:rsidRPr="0058495E" w:rsidRDefault="005B3B8C" w:rsidP="008268B0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8C" w:rsidRPr="0058495E" w:rsidRDefault="005B3B8C" w:rsidP="008268B0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2A" w:rsidRPr="0058495E" w:rsidRDefault="005B3B8C" w:rsidP="009C37CC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Указаны в </w:t>
            </w:r>
            <w:r w:rsidR="009C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проекте договора (Приложение №1)</w:t>
            </w:r>
          </w:p>
        </w:tc>
      </w:tr>
      <w:tr w:rsidR="009A3568" w:rsidRPr="0058495E" w:rsidTr="00D63D7C">
        <w:trPr>
          <w:trHeight w:val="197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описанию участниками закупки поставляемого товара, который является предметом договора, его функциональных характеристик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732" w:type="dxa"/>
            <w:vMerge w:val="restart"/>
          </w:tcPr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 у единственного поставщика не предусматривает проведение указанных процедур</w:t>
            </w:r>
          </w:p>
        </w:tc>
      </w:tr>
      <w:tr w:rsidR="009A3568" w:rsidRPr="0058495E" w:rsidTr="00D63D7C">
        <w:trPr>
          <w:trHeight w:val="73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форме, оформлению и составу заявки, в том числе подаваемой в форме электронного документа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601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выполнения работы, оказания услуг</w:t>
            </w:r>
          </w:p>
        </w:tc>
        <w:tc>
          <w:tcPr>
            <w:tcW w:w="5732" w:type="dxa"/>
          </w:tcPr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Подземный переход “Искра”</w:t>
            </w:r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переход ул. </w:t>
            </w:r>
            <w:proofErr w:type="spellStart"/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Светланская</w:t>
            </w:r>
            <w:proofErr w:type="spellEnd"/>
            <w:r w:rsidRPr="00D966D6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gramStart"/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Алеутская</w:t>
            </w:r>
            <w:proofErr w:type="gramEnd"/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переход ул. </w:t>
            </w:r>
            <w:proofErr w:type="spellStart"/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Светланская</w:t>
            </w:r>
            <w:proofErr w:type="spellEnd"/>
            <w:r w:rsidRPr="00D966D6">
              <w:rPr>
                <w:rFonts w:ascii="Times New Roman" w:hAnsi="Times New Roman" w:cs="Times New Roman"/>
                <w:sz w:val="20"/>
                <w:szCs w:val="20"/>
              </w:rPr>
              <w:t xml:space="preserve"> – Океанский проспект</w:t>
            </w:r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Подземный переход Покровский парк</w:t>
            </w:r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Подземный переход ул. Гоголя</w:t>
            </w:r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Подземный переход Океанский проспект</w:t>
            </w:r>
          </w:p>
          <w:p w:rsidR="00D966D6" w:rsidRPr="00D966D6" w:rsidRDefault="00D966D6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Подземный переход ул. Суханова</w:t>
            </w:r>
          </w:p>
          <w:p w:rsidR="009A3568" w:rsidRPr="0058495E" w:rsidRDefault="00C42C6A" w:rsidP="00D9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передаваемые сети наружного </w:t>
            </w:r>
            <w:r w:rsidR="00D966D6" w:rsidRPr="00D966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свещения</w:t>
            </w:r>
            <w:r w:rsidR="00D966D6" w:rsidRPr="00D9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3568" w:rsidRPr="0058495E" w:rsidTr="00D63D7C">
        <w:trPr>
          <w:trHeight w:val="329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и сроки (периоды) поставки товара, выполнения работ, оказания услуг</w:t>
            </w:r>
          </w:p>
        </w:tc>
        <w:tc>
          <w:tcPr>
            <w:tcW w:w="5732" w:type="dxa"/>
          </w:tcPr>
          <w:p w:rsidR="00D966D6" w:rsidRPr="00D966D6" w:rsidRDefault="00D966D6" w:rsidP="00D9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>Начало работ - после заключения договора.</w:t>
            </w:r>
          </w:p>
          <w:p w:rsidR="00D966D6" w:rsidRPr="0058495E" w:rsidRDefault="00D966D6" w:rsidP="0094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D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работ - </w:t>
            </w:r>
            <w:r w:rsidR="00942966" w:rsidRPr="00942966">
              <w:rPr>
                <w:rFonts w:ascii="Times New Roman" w:hAnsi="Times New Roman" w:cs="Times New Roman"/>
                <w:sz w:val="20"/>
                <w:szCs w:val="20"/>
              </w:rPr>
              <w:t>«31» декабря 2016 г.</w:t>
            </w:r>
          </w:p>
        </w:tc>
      </w:tr>
      <w:tr w:rsidR="009A3568" w:rsidRPr="0058495E" w:rsidTr="00D63D7C">
        <w:trPr>
          <w:trHeight w:val="55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Порядок, место, дата начала, дата окончания срока подачи заявок на участие в закупке</w:t>
            </w:r>
          </w:p>
        </w:tc>
        <w:tc>
          <w:tcPr>
            <w:tcW w:w="5732" w:type="dxa"/>
            <w:vMerge w:val="restart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 у единственного поставщика не предусматривает проведение указанных процедур</w:t>
            </w:r>
          </w:p>
        </w:tc>
      </w:tr>
      <w:tr w:rsidR="009A3568" w:rsidRPr="0058495E" w:rsidTr="00D63D7C">
        <w:trPr>
          <w:trHeight w:val="96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802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69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70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Критерии  оценки и сопоставления заявок на участие в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543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Порядок оценки и сопоставления заявок на участие в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120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заключаемого договора компетентными органами управления Заказчика, договор заключается только после такого согласования, срок подписания Договора  отсчитывается после получения такого согласования.</w:t>
            </w:r>
          </w:p>
        </w:tc>
        <w:tc>
          <w:tcPr>
            <w:tcW w:w="5732" w:type="dxa"/>
          </w:tcPr>
          <w:p w:rsidR="009A3568" w:rsidRPr="0058495E" w:rsidRDefault="00EF5C62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3568" w:rsidRPr="0058495E">
              <w:rPr>
                <w:rFonts w:ascii="Times New Roman" w:hAnsi="Times New Roman" w:cs="Times New Roman"/>
                <w:sz w:val="20"/>
                <w:szCs w:val="20"/>
              </w:rPr>
              <w:t>е требуется</w:t>
            </w:r>
          </w:p>
        </w:tc>
      </w:tr>
    </w:tbl>
    <w:p w:rsidR="0058495E" w:rsidRDefault="0058495E" w:rsidP="00126DC7">
      <w:pPr>
        <w:pStyle w:val="a3"/>
        <w:tabs>
          <w:tab w:val="clear" w:pos="1134"/>
        </w:tabs>
        <w:spacing w:line="240" w:lineRule="auto"/>
        <w:ind w:left="0" w:right="-1" w:firstLine="709"/>
        <w:rPr>
          <w:sz w:val="20"/>
        </w:rPr>
      </w:pPr>
    </w:p>
    <w:p w:rsidR="008415FD" w:rsidRPr="0058495E" w:rsidRDefault="00F71BE5" w:rsidP="00126DC7">
      <w:pPr>
        <w:pStyle w:val="a3"/>
        <w:tabs>
          <w:tab w:val="clear" w:pos="1134"/>
        </w:tabs>
        <w:spacing w:line="240" w:lineRule="auto"/>
        <w:ind w:left="0" w:right="-1" w:firstLine="709"/>
        <w:rPr>
          <w:sz w:val="22"/>
          <w:szCs w:val="22"/>
        </w:rPr>
      </w:pPr>
      <w:r w:rsidRPr="0058495E">
        <w:rPr>
          <w:sz w:val="22"/>
          <w:szCs w:val="22"/>
        </w:rPr>
        <w:t>Договор между Заказчиком и единственным поставщиком подписывается в течение 8 дней со дня официального опубликования настоящей док</w:t>
      </w:r>
      <w:r w:rsidR="008268B0" w:rsidRPr="0058495E">
        <w:rPr>
          <w:sz w:val="22"/>
          <w:szCs w:val="22"/>
        </w:rPr>
        <w:t xml:space="preserve">ументации и извещения о закупке. </w:t>
      </w:r>
      <w:r w:rsidRPr="0058495E">
        <w:rPr>
          <w:sz w:val="22"/>
          <w:szCs w:val="22"/>
        </w:rPr>
        <w:t>Дого</w:t>
      </w:r>
      <w:r w:rsidR="00122F49" w:rsidRPr="0058495E">
        <w:rPr>
          <w:sz w:val="22"/>
          <w:szCs w:val="22"/>
        </w:rPr>
        <w:t xml:space="preserve">вор с единственным поставщиком, </w:t>
      </w:r>
      <w:r w:rsidRPr="0058495E">
        <w:rPr>
          <w:sz w:val="22"/>
          <w:szCs w:val="22"/>
        </w:rPr>
        <w:t>заключается заказчиком на условиях, согласованных с поставщиком</w:t>
      </w:r>
      <w:r w:rsidR="008268B0" w:rsidRPr="0058495E">
        <w:rPr>
          <w:sz w:val="22"/>
          <w:szCs w:val="22"/>
        </w:rPr>
        <w:t>.</w:t>
      </w:r>
    </w:p>
    <w:p w:rsidR="00E74D0E" w:rsidRPr="0058495E" w:rsidRDefault="00E74D0E" w:rsidP="009063A8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E74D0E" w:rsidRPr="0058495E" w:rsidRDefault="00D966D6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  <w:r>
        <w:rPr>
          <w:sz w:val="22"/>
          <w:szCs w:val="22"/>
        </w:rPr>
        <w:t>Зам. д</w:t>
      </w:r>
      <w:r w:rsidR="00257CA3" w:rsidRPr="0058495E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257CA3" w:rsidRPr="0058495E">
        <w:rPr>
          <w:sz w:val="22"/>
          <w:szCs w:val="22"/>
        </w:rPr>
        <w:t xml:space="preserve"> МУПВ «ВПЭС»                                </w:t>
      </w:r>
      <w:r w:rsidR="00F65B88" w:rsidRPr="0058495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</w:t>
      </w:r>
      <w:r w:rsidR="00257CA3" w:rsidRPr="0058495E">
        <w:rPr>
          <w:sz w:val="22"/>
          <w:szCs w:val="22"/>
        </w:rPr>
        <w:t xml:space="preserve">__________ </w:t>
      </w:r>
      <w:r>
        <w:rPr>
          <w:sz w:val="22"/>
          <w:szCs w:val="22"/>
        </w:rPr>
        <w:t>Ю.Ю. Седов</w:t>
      </w:r>
    </w:p>
    <w:p w:rsidR="00E74D0E" w:rsidRPr="0058495E" w:rsidRDefault="00E74D0E" w:rsidP="00E74D0E">
      <w:pPr>
        <w:pStyle w:val="af1"/>
        <w:suppressAutoHyphens/>
        <w:ind w:left="0" w:firstLine="0"/>
        <w:jc w:val="left"/>
        <w:outlineLvl w:val="0"/>
        <w:rPr>
          <w:sz w:val="22"/>
          <w:szCs w:val="22"/>
          <w:lang w:val="ru-RU"/>
        </w:rPr>
      </w:pPr>
    </w:p>
    <w:p w:rsidR="0026335B" w:rsidRDefault="0026335B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26335B" w:rsidRDefault="0026335B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26335B" w:rsidRDefault="0026335B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942966" w:rsidRDefault="00942966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26335B" w:rsidRDefault="0026335B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7011DD" w:rsidRDefault="007011D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7011DD" w:rsidRDefault="007011D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p w:rsidR="00942966" w:rsidRDefault="007011DD" w:rsidP="007011DD">
      <w:pPr>
        <w:suppressAutoHyphens/>
        <w:spacing w:after="0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E68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ДОГОВОР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№ </w:t>
      </w:r>
      <w:r w:rsidR="0094296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проект</w:t>
      </w:r>
    </w:p>
    <w:p w:rsidR="007011DD" w:rsidRPr="005E6813" w:rsidRDefault="007011DD" w:rsidP="007011DD">
      <w:pPr>
        <w:suppressAutoHyphens/>
        <w:spacing w:after="0"/>
        <w:ind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«»</w:t>
      </w:r>
      <w:r w:rsidR="009429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8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E681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6813"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813">
        <w:rPr>
          <w:rFonts w:ascii="Times New Roman" w:hAnsi="Times New Roman" w:cs="Times New Roman"/>
          <w:sz w:val="24"/>
          <w:szCs w:val="24"/>
        </w:rPr>
        <w:t>Владивосток</w:t>
      </w:r>
    </w:p>
    <w:p w:rsidR="007011DD" w:rsidRDefault="007011DD" w:rsidP="007011DD">
      <w:pPr>
        <w:widowControl w:val="0"/>
        <w:autoSpaceDE w:val="0"/>
        <w:autoSpaceDN w:val="0"/>
        <w:adjustRightInd w:val="0"/>
        <w:spacing w:after="0"/>
        <w:ind w:right="-284" w:firstLine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7011DD" w:rsidRDefault="007011DD" w:rsidP="007011DD">
      <w:pPr>
        <w:widowControl w:val="0"/>
        <w:autoSpaceDE w:val="0"/>
        <w:autoSpaceDN w:val="0"/>
        <w:adjustRightInd w:val="0"/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27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города Владивостока «Владивостокское Предприятие Электрических Сетей»</w:t>
      </w:r>
      <w:r w:rsidRPr="0027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27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27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Латышева Владимира Викторовича,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2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660B29">
        <w:rPr>
          <w:rFonts w:ascii="Times New Roman" w:hAnsi="Times New Roman" w:cs="Times New Roman"/>
          <w:b/>
          <w:sz w:val="24"/>
          <w:szCs w:val="24"/>
        </w:rPr>
        <w:t>«Подрядчик»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1180E">
        <w:rPr>
          <w:rFonts w:ascii="Times New Roman" w:hAnsi="Times New Roman" w:cs="Times New Roman"/>
          <w:sz w:val="24"/>
          <w:szCs w:val="24"/>
        </w:rPr>
        <w:t>лице директора Быкова Евгения Алексеевича</w:t>
      </w:r>
      <w:r w:rsidRPr="00660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660B29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660B29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60B29">
        <w:rPr>
          <w:rFonts w:ascii="Times New Roman" w:hAnsi="Times New Roman" w:cs="Times New Roman"/>
          <w:sz w:val="24"/>
          <w:szCs w:val="24"/>
        </w:rPr>
        <w:t xml:space="preserve">, а по отдельности – </w:t>
      </w:r>
      <w:r w:rsidRPr="00660B29">
        <w:rPr>
          <w:rFonts w:ascii="Times New Roman" w:hAnsi="Times New Roman" w:cs="Times New Roman"/>
          <w:b/>
          <w:sz w:val="24"/>
          <w:szCs w:val="24"/>
        </w:rPr>
        <w:t>«Сторона»</w:t>
      </w:r>
      <w:r w:rsidRPr="00660B29">
        <w:rPr>
          <w:rFonts w:ascii="Times New Roman" w:hAnsi="Times New Roman" w:cs="Times New Roman"/>
          <w:sz w:val="24"/>
          <w:szCs w:val="24"/>
        </w:rPr>
        <w:t>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  <w:proofErr w:type="gramEnd"/>
    </w:p>
    <w:p w:rsidR="007011DD" w:rsidRDefault="007011DD" w:rsidP="007011DD">
      <w:pPr>
        <w:widowControl w:val="0"/>
        <w:autoSpaceDE w:val="0"/>
        <w:autoSpaceDN w:val="0"/>
        <w:adjustRightInd w:val="0"/>
        <w:spacing w:after="0"/>
        <w:ind w:right="-284" w:firstLine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1DD" w:rsidRPr="007E0BE5" w:rsidRDefault="009B0223" w:rsidP="007011DD">
      <w:pPr>
        <w:widowControl w:val="0"/>
        <w:autoSpaceDE w:val="0"/>
        <w:autoSpaceDN w:val="0"/>
        <w:adjustRightInd w:val="0"/>
        <w:spacing w:after="0"/>
        <w:ind w:right="-284" w:firstLine="2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011DD"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основанием для заключения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9.1.19.2</w:t>
      </w:r>
      <w:r w:rsidRPr="0015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9 Положения о закупочной деятельности МУПВ «ВПЭС»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30.11.2015</w:t>
      </w:r>
      <w:r w:rsidRPr="001515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Подрядчик 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51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щитов автоматического управления наружным освещением</w:t>
      </w:r>
      <w:r w:rsidRPr="00A46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работы) и сдать результат работы Заказчику, а Заказчик обязуется принять результат работ и оплатить его.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Подрядчик обязуется выполнить работы в соответствии с техническим заданием Заказчика (Приложение № 1) и с утвержденными локальными сметами (Приложение № 2), являющимися неотъемлемой частью Договора. 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указаниям, действующим на территории Российской Федерации, технической документации и смете, утвержденным Заказчиком,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</w:t>
      </w:r>
      <w:proofErr w:type="gramEnd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7E0BE5">
        <w:rPr>
          <w:rFonts w:ascii="Times New Roman" w:hAnsi="Times New Roman" w:cs="Times New Roman"/>
          <w:sz w:val="24"/>
          <w:szCs w:val="24"/>
        </w:rPr>
        <w:t xml:space="preserve">Материалы и оборудование, необходимые для выполнения Работ </w:t>
      </w:r>
      <w:r w:rsidRPr="007E0BE5">
        <w:rPr>
          <w:rFonts w:ascii="Times New Roman" w:hAnsi="Times New Roman" w:cs="Times New Roman"/>
          <w:bCs/>
          <w:sz w:val="24"/>
          <w:szCs w:val="24"/>
        </w:rPr>
        <w:t xml:space="preserve">предоставляются Сторонами </w:t>
      </w:r>
      <w:proofErr w:type="gramStart"/>
      <w:r w:rsidRPr="007E0BE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7E0BE5">
        <w:rPr>
          <w:rFonts w:ascii="Times New Roman" w:hAnsi="Times New Roman" w:cs="Times New Roman"/>
          <w:bCs/>
          <w:sz w:val="24"/>
          <w:szCs w:val="24"/>
        </w:rPr>
        <w:t xml:space="preserve"> Локального сметного расчета. Материалы и оборудование, предоставляемые Заказчиком, передаются Подрядчику в течение</w:t>
      </w:r>
      <w:r w:rsidRPr="007E0BE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7E0BE5">
        <w:rPr>
          <w:rFonts w:ascii="Times New Roman" w:hAnsi="Times New Roman" w:cs="Times New Roman"/>
          <w:sz w:val="24"/>
          <w:szCs w:val="24"/>
        </w:rPr>
        <w:t xml:space="preserve"> </w:t>
      </w:r>
      <w:r w:rsidRPr="007E0BE5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proofErr w:type="gramStart"/>
      <w:r w:rsidRPr="007E0BE5">
        <w:rPr>
          <w:rFonts w:ascii="Times New Roman" w:hAnsi="Times New Roman" w:cs="Times New Roman"/>
          <w:bCs/>
          <w:sz w:val="24"/>
          <w:szCs w:val="24"/>
        </w:rPr>
        <w:t>с даты заключения</w:t>
      </w:r>
      <w:proofErr w:type="gramEnd"/>
      <w:r w:rsidRPr="007E0BE5">
        <w:rPr>
          <w:rFonts w:ascii="Times New Roman" w:hAnsi="Times New Roman" w:cs="Times New Roman"/>
          <w:bCs/>
          <w:sz w:val="24"/>
          <w:szCs w:val="24"/>
        </w:rPr>
        <w:t xml:space="preserve"> Договора</w:t>
      </w:r>
      <w:r w:rsidRPr="007E0BE5">
        <w:rPr>
          <w:rFonts w:ascii="Times New Roman" w:hAnsi="Times New Roman" w:cs="Times New Roman"/>
          <w:sz w:val="24"/>
          <w:szCs w:val="24"/>
        </w:rPr>
        <w:t xml:space="preserve"> </w:t>
      </w:r>
      <w:r w:rsidRPr="007E0BE5">
        <w:rPr>
          <w:rFonts w:ascii="Times New Roman" w:hAnsi="Times New Roman" w:cs="Times New Roman"/>
          <w:bCs/>
          <w:sz w:val="24"/>
          <w:szCs w:val="24"/>
        </w:rPr>
        <w:t>по акту сдачи-приемки материалов и оборудования. Предоставленное Заказчиком оборудование должно быть возвращено Подрядчиком при передаче результата работ Заказчику</w:t>
      </w:r>
      <w:r w:rsidRPr="007E0BE5">
        <w:rPr>
          <w:rFonts w:ascii="Times New Roman" w:hAnsi="Times New Roman" w:cs="Times New Roman"/>
          <w:sz w:val="24"/>
          <w:szCs w:val="24"/>
        </w:rPr>
        <w:t>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РАБОТ</w:t>
      </w:r>
    </w:p>
    <w:p w:rsidR="007011DD" w:rsidRPr="006F7789" w:rsidRDefault="007011DD" w:rsidP="007011D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работ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1241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96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5118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1DD" w:rsidRPr="007E0BE5" w:rsidRDefault="007011DD" w:rsidP="007011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в исключительных случаях может быть изменена в ходе исполнения договора по соглашению сторон, а также в случае проведения дополнительных работ, связанных с исполнением настоящего договора.</w:t>
      </w:r>
    </w:p>
    <w:p w:rsidR="007011DD" w:rsidRDefault="007011DD" w:rsidP="007011DD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Сроки, порядок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выполненных работ производится Заказчиком за фактически выполненные работы  в течение 15 (тридцати) рабочих  дней  со дня  предъявления Подрядчиком счета, после подписания  акта о приемке выполненных работ  КС-2 и справки о стоимости выполненных  работ и затрат КС-3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1DD" w:rsidRPr="007E0BE5" w:rsidRDefault="007011DD" w:rsidP="007011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E0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BE5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списания денежных сре</w:t>
      </w:r>
      <w:proofErr w:type="gramStart"/>
      <w:r w:rsidRPr="007E0BE5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7E0BE5">
        <w:rPr>
          <w:rFonts w:ascii="Times New Roman" w:hAnsi="Times New Roman" w:cs="Times New Roman"/>
          <w:sz w:val="24"/>
          <w:szCs w:val="24"/>
        </w:rPr>
        <w:t>орреспондентского счета банка Заказчика.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работ по договору представляет совокупность ресурсов (затрат труда работников, потребности в материалах, изделиях) а также учитывает затраты на уплату налогов сборов и иных обязательных платежей, иные затраты которые могут возникнуть у Подрядчика в связи с выполнением договора.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ВЫПОЛНЕНИЯ РАБОТ</w:t>
      </w:r>
    </w:p>
    <w:p w:rsidR="007011DD" w:rsidRDefault="007011DD" w:rsidP="007011DD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Календарные сроки выполнения работы определены сторонами: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 – </w:t>
      </w:r>
      <w:proofErr w:type="gramStart"/>
      <w:r w:rsidRPr="0039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  <w:r w:rsidR="00942966" w:rsidRPr="009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«31» декабря 2016 г</w:t>
      </w:r>
      <w:r w:rsidRPr="009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1DD" w:rsidRPr="00D35ECF" w:rsidRDefault="007011DD" w:rsidP="007011DD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5ECF">
        <w:rPr>
          <w:rFonts w:ascii="Times New Roman" w:eastAsia="Times New Roman" w:hAnsi="Times New Roman" w:cs="Arial"/>
          <w:sz w:val="24"/>
          <w:szCs w:val="24"/>
          <w:lang w:eastAsia="ru-RU"/>
        </w:rPr>
        <w:t>Подрядчик не приступает к выполнению работ до получения письменного распоряжения Заказчика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момент подписания настоящего Договора дата окончания работ является исходной для определения имущественных санкций в случае нарушения сроков выполнения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дополнительной договоренности между сторонами сроки выполнения работ могут быть изменены.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 Подрядчик обязан.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Иметь необходимые свидетельства о допуске и соответствии видам работ, полученные от СРО в соответствии с действующим законодательством.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7E0BE5">
        <w:rPr>
          <w:rFonts w:ascii="Times New Roman" w:hAnsi="Times New Roman" w:cs="Times New Roman"/>
          <w:sz w:val="24"/>
          <w:szCs w:val="24"/>
        </w:rPr>
        <w:t>Выполнить все работы с надлежащим качеством, в объеме и в сроки, предусмотренные настоящим Договором, и сдать работы Заказчику.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7E0BE5">
        <w:rPr>
          <w:rFonts w:ascii="Times New Roman" w:hAnsi="Times New Roman" w:cs="Times New Roman"/>
          <w:sz w:val="24"/>
          <w:szCs w:val="24"/>
        </w:rPr>
        <w:t>Выполнить работы по настоящему Договору собственными силами. Привлечение сторонних организаций возможно только с предварительного письменного согласования Заказчика.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E5">
        <w:rPr>
          <w:rFonts w:ascii="Times New Roman" w:hAnsi="Times New Roman" w:cs="Times New Roman"/>
          <w:sz w:val="24"/>
          <w:szCs w:val="24"/>
        </w:rPr>
        <w:t>4.1.4. Начало проведения работ согласовать с Заказчиком. Качество выполняемых работ, поставленных материалов и оборудования должны соответствовать требованиям ФЗ от 23.11.2009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5">
        <w:rPr>
          <w:rFonts w:ascii="Times New Roman" w:hAnsi="Times New Roman" w:cs="Times New Roman"/>
          <w:sz w:val="24"/>
          <w:szCs w:val="24"/>
        </w:rPr>
        <w:t>г. №261- ФЗ «Об энергоснабжении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E5">
        <w:rPr>
          <w:rFonts w:ascii="Times New Roman" w:hAnsi="Times New Roman" w:cs="Times New Roman"/>
          <w:sz w:val="24"/>
          <w:szCs w:val="24"/>
        </w:rPr>
        <w:t>4.1.5. Обеспечить на объекте, где проводятся работы, выполнение согласно допуску необходимых мероприятий по технике безопасности, пожарной безопасности и охране объекта, охране окружающей среды и зеленых насаждений (при их наличии) во время проведения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Немедленно известить Заказчика и до получения от него письменных указаний, приостановить работы при обнаружении: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возможных неблагоприятных для Заказчика последствий выполнения его указаний о способе исполнения работы;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скрытых, не включенных в сметную стоимость работ, которые заранее невозможно было предусмотреть, но выполнение, которых необходимо для дальнейшей нормальной эксплуатации объекта;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иных, не зависящих от Подрядчика обстоятельств, угрожающих качеству результатов выполняемой работы, либо создающих невозможность ее завершения в срок.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наступления непредвиденных обстоятель</w:t>
      </w:r>
      <w:proofErr w:type="gramStart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иродного и/или техногенного характера (форс-мажор), препятствующих выполнению и окончанию работы в установленные сроки, письменно уведомить Заказчика в течение 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наступления этих обстоятельств.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Заказчику подтверждающие документы в течение 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окончания действия непредвиденных 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и/или техногенного характера (форс-мажор), препятствующих выполнению и окончанию работы в установленные сроки, для продления срока окончания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выполненных работ оформить исполнительную документацию и предоставить Заказчику. 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4.1.9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05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 предъявить начальнику района и службе по надзору за электрическими сетями МУПВ "ВПЭС". Результат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40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работ оформляется актом скрытых работ, кабельным журналом, журналом монтажа кабельных муфт, протоколами испытаний  и предъявляется Заказчику.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Подрядчик вправе: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Получить оплату выполненных работ в размере и порядке, которые предусмотрены настоящим Договором.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Самостоятельно определять способы выполнения работ в соответствии с локальным сметным расчетом, строительными нормами и правилами в пределах цены Договора.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Предоставлять акты выполненных работ в соответствии с существующей системой налогообложения, согласно действующему законодательству.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Заказчик обязан: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Осуществлять технический надзор и </w:t>
      </w:r>
      <w:proofErr w:type="gramStart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Подрядчиком работ, их ходом и качеством, соблюдением сроков их выполнения, качеством предоставленных Подрядчиком материалов.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Сообщать Подрядчику необходимую информацию по вопросам выполнения настоящего Договора.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Произвести приемку работ, выполненных Подрядчиком, либо предоставить мотивированный отказ от приемки выполненных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4.4. Заказчик вправе: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Заказчик имеет право привлекать Подрядчика к ответственности за нарушение им условий настоящего Договора в соответствии с действующим законодательством РФ.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СДАЧА И ПРИЕМКА РАБОТ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Заказчик, получивший от Подрядчика сообщение о готовности к сдаче результата выполненных в соответствии с настоящим Договором работ, обязан принять их, либо составить мотивированный отказ от приемки с указанием причин отказа</w:t>
      </w:r>
      <w:r w:rsidRPr="007E0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Подрядчик организует приемку работ за свой счет.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Сдача результатов работ Подрядчиком и их приемка Заказчиком оформляются актом приемки выполненных работ, подписанным обеими сторонами. При отказе одной из сторон от подписания акта в нем делается отметка об </w:t>
      </w:r>
      <w:proofErr w:type="gramStart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подписывается другой стороной.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обнаружении Заказчиком в ходе приемки результата работ недостатков, отступлений или отклонений от требований технического задания Заказчика, условий настоящего Договора, Сторонами составляется акт, в котором фиксируется перечень недостатков (отступлений, отклонений) и сроки их устранения Подрядчиком.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(уклонении) Подрядчика от подписания указанного акта, в нем делается отметка об этом и подписанный Заказчиком акт подтверждается третьей стороной по выбору Заказчика.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устранить все обнаруженные недостатки результата работ, отступления и отклонения в результате работ, своими силами и за свой счет в сроки, указанные в акте.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Подрядчиком в установленные сроки выявленных Заказчиком недостатков работ не освобождает Подрядчика от уплаты неустойки, предусмотренной настоящим Договором, и возмещения убытков Заказчика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Заказчик, принявший результат работ без его проверки, не лишается права ссылаться на недостатки работы, которые могли быть установлены при обычной приемке.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приемки результата работ в случае обнаружения недостатков, которые исключают возможность его использования по назначению и не могут быть устранены Подрядчиком.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сдаче-приемке выполненных работ Подрядчик передает Заказчику сертификат качества, паспорта, сертификат соответствия, разрешение на применение используемого материала и оборудования, если данное требование установлено действующим законодательством.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РАСПРЕДЕЛЕНИЕ РИСКОВ МЕЖДУ СТОРОНАМИ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Риск случайной гибели или случайного повреждения результата работ до момента окончательной приемки результата работ Заказчиком несет Подрядчик. 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окончательного акта приемки выполненных работ в соответствии с настоящим Договором риск случайной гибели или случайного повреждения результата работ переходит от Подрядчика к Заказчику. 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предотвратить неблагоприятные последствия которых они не имеют возможности в случае выполнения условий настоящего Договора.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Подрядчик несет ответственность за ущерб, причиненный Заказчику и третьим лицам ненадлежащим исполнением своих обязательств, в соответствии с действующим законодательством РФ.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Подрядчик несет ответственность перед Заказчиком за допущенные отступления от требований, предусмотренных в техническом задании и в обязательных для сторон строительных и иных нормах и правилах.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7.5.Подрядчик при нарушении договорных обязательств уплачивает Заказчику: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 устранения дефектов в течение пяти рабочих дней с момента выставления соответствующей претензии, Заказчик вправе взыскать с Подрядчика неустойку в размере 0,1 % от стоимости соответствующих работ за каждый день просрочки их выполнения.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нарушения срока окончания работ Заказчик вправе взыскать с Подрядчика неустойку в размере 0,3% от цены договора за каждый день просрочки сдачи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нарушения срока начала работ более чем на 5 дней, Заказчик вправе взыскать с Подрядчика неустойку  в размере 0,1% от цены контракта за каждый день просрочки начала работ</w:t>
      </w:r>
    </w:p>
    <w:p w:rsidR="007011DD" w:rsidRPr="007E0BE5" w:rsidRDefault="007011DD" w:rsidP="007011DD">
      <w:pPr>
        <w:tabs>
          <w:tab w:val="left" w:pos="0"/>
          <w:tab w:val="left" w:pos="993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Не подлежит оплате работа по устранению недостатков в выполнении работ, допущенного по вине Подрядчика.</w:t>
      </w:r>
    </w:p>
    <w:p w:rsidR="007011DD" w:rsidRPr="007E0BE5" w:rsidRDefault="007011DD" w:rsidP="007011DD">
      <w:pPr>
        <w:tabs>
          <w:tab w:val="left" w:pos="0"/>
          <w:tab w:val="left" w:pos="993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Применение предусмотренных настоящим разделом санкций не лишает Заказчика права на возмещение в полном объеме убытков возникших в результате не исполнения (не надлежащего исполнения) Подрядчиком своих обязательств.</w:t>
      </w:r>
    </w:p>
    <w:p w:rsidR="007011DD" w:rsidRPr="007E0BE5" w:rsidRDefault="007011DD" w:rsidP="007011D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Гарантия Подрядчика на своевременное и качественное выполнение работ, материалы и оборудование, а также на устранение дефектов, возникших по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вине, составляет не менее 36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подписания Акта приемки выполненных работ.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НАСТОЯЩЕГО ДОГОВОРА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его подписания и действует до полного исполнения сторонами обязательств.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7011DD" w:rsidRPr="007E0BE5" w:rsidRDefault="007011DD" w:rsidP="007011DD">
      <w:pPr>
        <w:tabs>
          <w:tab w:val="left" w:pos="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внесение изменений в Договор производится в порядке и случаях, предусмотренных действующим законодательством</w:t>
      </w:r>
      <w:r w:rsidRPr="007E0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1DD" w:rsidRPr="007E0BE5" w:rsidRDefault="007011DD" w:rsidP="007011DD">
      <w:pPr>
        <w:tabs>
          <w:tab w:val="left" w:pos="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Расторжение Договора возможно по соглашению сторон или решению суда. 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Спорные вопросы, возникающие в ходе исполнения настоящего Договора, разрешаются сторонами путем переговоров и/ или направления претензии одной стороной Договора другой стороне. Претензия подлежит рассмотрению и разрешению в течение 10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есяти) рабочих дней с момента ее получения. 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невозможности урегулирования спора мирным путем, спорные вопросы передаются на рассмотрение в Арбитражном суде Приморского края в соответствии действующим законодательством Российской Федерации.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Настоящий договор составлен в 2-х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 </w:t>
      </w: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договору: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№1Техническое задание.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№2 Локальный сметный расчет.</w:t>
      </w:r>
    </w:p>
    <w:p w:rsidR="007011DD" w:rsidRPr="007E0BE5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0BE5">
        <w:rPr>
          <w:rFonts w:ascii="Times New Roman" w:eastAsia="Times New Roman" w:hAnsi="Times New Roman" w:cs="Times New Roman"/>
          <w:b/>
          <w:bCs/>
          <w:lang w:eastAsia="ru-RU"/>
        </w:rPr>
        <w:t>10. АДРЕСА И БАНКОВСКИЕ РЕКВИЗИТЫ СТОРОН</w:t>
      </w:r>
    </w:p>
    <w:p w:rsidR="007011DD" w:rsidRDefault="007011DD" w:rsidP="007011DD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7011DD" w:rsidRPr="00420922" w:rsidTr="007011DD">
        <w:trPr>
          <w:trHeight w:val="2696"/>
        </w:trPr>
        <w:tc>
          <w:tcPr>
            <w:tcW w:w="4786" w:type="dxa"/>
          </w:tcPr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МУПВ «ВПЭС»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690033, г. Владивосток, ул. Гамарника, 3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2504000684 КПП 254250001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40702810000000119501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ОАО АКБ «Приморье» г. Владивосток 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30101810800000000795 БИК 040507795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МУПВ «ВПЭС»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/ В.В. Латышев 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2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Подрядчик:</w:t>
            </w:r>
          </w:p>
          <w:p w:rsidR="007011DD" w:rsidRPr="00420922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1DD" w:rsidRDefault="007011DD" w:rsidP="007011DD">
      <w:pPr>
        <w:shd w:val="clear" w:color="auto" w:fill="FFFFFF"/>
        <w:tabs>
          <w:tab w:val="left" w:pos="0"/>
          <w:tab w:val="left" w:pos="6379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011DD" w:rsidRDefault="007011DD" w:rsidP="007011D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0223" w:rsidRDefault="009B0223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011DD" w:rsidRPr="0060306F" w:rsidRDefault="007011DD" w:rsidP="007011D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0306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011DD" w:rsidRDefault="007011DD" w:rsidP="009B022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7423D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7423D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7011DD" w:rsidRPr="0027423D" w:rsidRDefault="007011DD" w:rsidP="007011DD">
      <w:pPr>
        <w:pStyle w:val="a5"/>
        <w:jc w:val="right"/>
        <w:rPr>
          <w:rFonts w:ascii="Times New Roman" w:hAnsi="Times New Roman" w:cs="Times New Roman"/>
        </w:rPr>
      </w:pPr>
    </w:p>
    <w:p w:rsidR="007011DD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7011DD" w:rsidRPr="00821E9E" w:rsidRDefault="007011DD" w:rsidP="007011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щитов автоматического управления наружным освещением.</w:t>
      </w:r>
    </w:p>
    <w:p w:rsidR="007011DD" w:rsidRPr="00821E9E" w:rsidRDefault="007011DD" w:rsidP="007011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821E9E" w:rsidRDefault="007011DD" w:rsidP="0070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объекта – установка щитов автоматического управления наружным освещением.</w:t>
      </w:r>
    </w:p>
    <w:p w:rsidR="007011DD" w:rsidRPr="00821E9E" w:rsidRDefault="007011DD" w:rsidP="0070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7105"/>
        <w:gridCol w:w="2391"/>
      </w:tblGrid>
      <w:tr w:rsidR="007011DD" w:rsidRPr="00821E9E" w:rsidTr="007011DD">
        <w:trPr>
          <w:trHeight w:val="63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работ, г. Владивосток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Подземный переход </w:t>
            </w: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</w:t>
            </w: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Подземный переход ул. </w:t>
            </w:r>
            <w:proofErr w:type="spell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ул. </w:t>
            </w:r>
            <w:proofErr w:type="gram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Алеутская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Подземный переход ул. </w:t>
            </w:r>
            <w:proofErr w:type="spell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Океанский проспект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переход Покровский парк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переход ул. Гоголя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переход Океанский проспект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переход ул. Суханова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передаваемые сети </w:t>
            </w:r>
            <w:proofErr w:type="spell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11DD" w:rsidRPr="00821E9E" w:rsidTr="007011DD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011DD" w:rsidRPr="00821E9E" w:rsidRDefault="007011DD" w:rsidP="007011D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821E9E" w:rsidRDefault="007011DD" w:rsidP="0070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Заказчик – МУПВ “ВПЭС”.</w:t>
      </w:r>
    </w:p>
    <w:p w:rsidR="007011DD" w:rsidRPr="00821E9E" w:rsidRDefault="007011DD" w:rsidP="0070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 на выполнение работ –  Договор № 903/03-03/16 от 22.01.2016 о предоставлении МУПВ “ВПЭС” субсидии из бюджета Владивостокского городского округа с целью возмещения затрат, связанных с текущим содержанием, техническим обслуживанием, эксплуатацией муниципальных объектов наружного освещения.</w:t>
      </w:r>
    </w:p>
    <w:p w:rsidR="007011DD" w:rsidRPr="00821E9E" w:rsidRDefault="007011DD" w:rsidP="0070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выполнить следующие виды работ:</w:t>
      </w:r>
    </w:p>
    <w:p w:rsidR="007011DD" w:rsidRPr="00821E9E" w:rsidRDefault="007011DD" w:rsidP="007011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1880"/>
        <w:gridCol w:w="4618"/>
        <w:gridCol w:w="1553"/>
        <w:gridCol w:w="1986"/>
      </w:tblGrid>
      <w:tr w:rsidR="007011DD" w:rsidRPr="00821E9E" w:rsidTr="007011DD">
        <w:trPr>
          <w:trHeight w:val="276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D" w:rsidRPr="00821E9E" w:rsidTr="007011DD">
        <w:trPr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1DD" w:rsidRPr="00821E9E" w:rsidTr="007011DD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Раздел 1. Монтажные работы</w:t>
            </w: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ТЕРм10-06-068-15</w:t>
            </w:r>
            <w:r w:rsidRPr="00821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2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 и настройка сетевых компонентов (мост, маршрутизатор, модем и т.п.)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ТЕРм11-03-001-01</w:t>
            </w:r>
            <w:r w:rsidRPr="00821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устанавливаемые на металлоконструкциях, щитах и пультах, масса: до 5 кг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заказчика</w:t>
            </w:r>
          </w:p>
        </w:tc>
        <w:tc>
          <w:tcPr>
            <w:tcW w:w="2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автоматического управления наружным освещением LED-ILC/SV 316Е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11DD" w:rsidRPr="00821E9E" w:rsidTr="007011DD">
        <w:trPr>
          <w:trHeight w:val="276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D" w:rsidRPr="00821E9E" w:rsidRDefault="007011DD" w:rsidP="007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1DD" w:rsidRPr="00821E9E" w:rsidRDefault="007011DD" w:rsidP="007011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821E9E" w:rsidRDefault="007011DD" w:rsidP="007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исполнителю: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6.1 должен иметь необходимые Свидетельства о допуске к соответствующим видам работ, полученные от СРО в соответствии с действующим законодательством;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должен обеспечивать на строительной площадке необходимые мероприятия по технике безопасности, охране окружающей  среды, зеленых насаждений и земли во время проведения работ;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6.3 персонал должен быть обучен, иметь соответствующую квалификацию и опыт выполнения работ аналогичных объекту торгов;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6.4 работники, направляемые для выполнения работ, должны быть подготовлены к работе в действующих электроустановках и права командировочного персонала (включая права выдачи нарядов), в соответствии с требованиями ПОТРМ-016-2001;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6.5 перед началом работ необходимо согласовать проведение работ с Заказчиком;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 качество выполняемых работ, поставляемых материалов и оборудования, в рамках исполнения обязательств по данному контракту, должно соответствовать требованиям, установленным Федеральным законом от 23.11.2009 №261-ФЗ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правилам устройства электроустановок;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6.7 обеспечить оборудованием и материалами выполнение работ, определенных в предмете контракта. На применяемые материалы предъявить сертификаты качества, на устанавливаемое оборудование предъявить паспорта, сертификаты соответствия, разрешение на их применение, в случае, если данное требование установлено действующим законодательством;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6.8 оформить исполнительную документацию;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6.9 год выпуска используемой кабельной продукции не ранее 2015 г.;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6.10 наличие собственного транспорта, задействованного в работе;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6.11 наличие опыта работы на аналогичных объектах;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6.12 наличие собственной производственной базы.</w:t>
      </w:r>
    </w:p>
    <w:p w:rsidR="007011DD" w:rsidRPr="00821E9E" w:rsidRDefault="007011DD" w:rsidP="007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Предъявление работ: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 предъявить главному инженеру производственного предприятия “</w:t>
      </w:r>
      <w:proofErr w:type="spellStart"/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Владсвет</w:t>
      </w:r>
      <w:proofErr w:type="spellEnd"/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 Результат выполненных работ оформляется формами КС-2, КС-3.</w:t>
      </w:r>
    </w:p>
    <w:p w:rsidR="007011DD" w:rsidRPr="00821E9E" w:rsidRDefault="007011DD" w:rsidP="007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выполнения работ: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- после заключения договора.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- до полного исполнения сторонами обязательств.</w:t>
      </w:r>
    </w:p>
    <w:p w:rsidR="007011DD" w:rsidRPr="00821E9E" w:rsidRDefault="007011DD" w:rsidP="007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Гарантия исполнителя: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подрядной организации на своевременное и качественное выполнение работ, материалы и оборудование, а также на устранение дефектов, возникших по его вине, составляет не менее 36-ти месяцев со дня подписания Акта сдачи-приемки.</w:t>
      </w:r>
    </w:p>
    <w:p w:rsidR="007011DD" w:rsidRPr="00821E9E" w:rsidRDefault="007011DD" w:rsidP="007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Оплата по договору:</w:t>
      </w:r>
    </w:p>
    <w:p w:rsidR="007011DD" w:rsidRPr="00821E9E" w:rsidRDefault="007011DD" w:rsidP="0070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порядок оплаты - оплата выполненных работ производится Заказчиком за фактически выполненные работы  в течение 15 (тридцати) рабочих  дней  со дня  предъявления Подрядчиком счета, после подписания  акта о приемке выполненных работ  КС-2 и справки о стоимости выполненных  работ и затрат КС-3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1DD" w:rsidRPr="00821E9E" w:rsidRDefault="007011DD" w:rsidP="007011D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Pr="00821E9E" w:rsidRDefault="007011DD" w:rsidP="007011D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D" w:rsidRDefault="007011DD" w:rsidP="007011D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011DD" w:rsidRDefault="007011DD" w:rsidP="007011D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011DD" w:rsidRPr="006962D7" w:rsidRDefault="007011DD" w:rsidP="007011D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7011DD" w:rsidRPr="007E0BE5" w:rsidTr="007011DD">
        <w:trPr>
          <w:trHeight w:val="2696"/>
        </w:trPr>
        <w:tc>
          <w:tcPr>
            <w:tcW w:w="4786" w:type="dxa"/>
          </w:tcPr>
          <w:p w:rsidR="007011DD" w:rsidRPr="00CF0CD7" w:rsidRDefault="007011DD" w:rsidP="007011DD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011DD" w:rsidRPr="00F02B26" w:rsidRDefault="007011DD" w:rsidP="007011DD">
            <w:pPr>
              <w:tabs>
                <w:tab w:val="left" w:pos="0"/>
              </w:tabs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МУПВ «ВПЭС»</w:t>
            </w:r>
          </w:p>
          <w:p w:rsidR="007011DD" w:rsidRPr="00CF0CD7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11DD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МУПВ «ВПЭС»</w:t>
            </w:r>
          </w:p>
          <w:p w:rsidR="007011DD" w:rsidRPr="00CF0CD7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DD" w:rsidRPr="00CF0CD7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/ В.В. Латышев </w:t>
            </w:r>
          </w:p>
          <w:p w:rsidR="007011DD" w:rsidRPr="00F02B26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7011DD" w:rsidRPr="00CF0CD7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Pr="00CF0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:rsidR="007011DD" w:rsidRDefault="007011DD" w:rsidP="007011D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11DD" w:rsidRDefault="007011DD" w:rsidP="007011D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1DD" w:rsidRPr="00256C18" w:rsidRDefault="007011DD" w:rsidP="007011DD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1DD" w:rsidRPr="004A79EB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11DD" w:rsidRPr="004A79EB" w:rsidRDefault="007011DD" w:rsidP="007011DD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274BD" w:rsidRDefault="00E274BD" w:rsidP="00E74D0E">
      <w:pPr>
        <w:pStyle w:val="af1"/>
        <w:suppressAutoHyphens/>
        <w:ind w:left="0" w:firstLine="0"/>
        <w:jc w:val="left"/>
        <w:outlineLvl w:val="0"/>
        <w:rPr>
          <w:sz w:val="23"/>
          <w:szCs w:val="23"/>
          <w:lang w:val="ru-RU"/>
        </w:rPr>
      </w:pPr>
    </w:p>
    <w:sectPr w:rsidR="00E274BD" w:rsidSect="007011DD">
      <w:pgSz w:w="11905" w:h="16837"/>
      <w:pgMar w:top="466" w:right="565" w:bottom="466" w:left="99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6A" w:rsidRDefault="00C42C6A" w:rsidP="007536CA">
      <w:pPr>
        <w:spacing w:after="0" w:line="240" w:lineRule="auto"/>
      </w:pPr>
      <w:r>
        <w:separator/>
      </w:r>
    </w:p>
  </w:endnote>
  <w:endnote w:type="continuationSeparator" w:id="0">
    <w:p w:rsidR="00C42C6A" w:rsidRDefault="00C42C6A" w:rsidP="0075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6A" w:rsidRDefault="00C42C6A" w:rsidP="007536CA">
      <w:pPr>
        <w:spacing w:after="0" w:line="240" w:lineRule="auto"/>
      </w:pPr>
      <w:r>
        <w:separator/>
      </w:r>
    </w:p>
  </w:footnote>
  <w:footnote w:type="continuationSeparator" w:id="0">
    <w:p w:rsidR="00C42C6A" w:rsidRDefault="00C42C6A" w:rsidP="0075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B2"/>
    <w:multiLevelType w:val="hybridMultilevel"/>
    <w:tmpl w:val="A94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303"/>
    <w:multiLevelType w:val="multilevel"/>
    <w:tmpl w:val="52E6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D1DED"/>
    <w:multiLevelType w:val="multilevel"/>
    <w:tmpl w:val="7EB2D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6E7BC8"/>
    <w:multiLevelType w:val="multilevel"/>
    <w:tmpl w:val="D7F6A1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D5CD3"/>
    <w:multiLevelType w:val="multilevel"/>
    <w:tmpl w:val="A3D252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4C66E2"/>
    <w:multiLevelType w:val="multilevel"/>
    <w:tmpl w:val="7A94F122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46B0FC0"/>
    <w:multiLevelType w:val="multilevel"/>
    <w:tmpl w:val="ECEEED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D0605"/>
    <w:multiLevelType w:val="multilevel"/>
    <w:tmpl w:val="57442DC8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53400AE"/>
    <w:multiLevelType w:val="multilevel"/>
    <w:tmpl w:val="7424FE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F713A4"/>
    <w:multiLevelType w:val="multilevel"/>
    <w:tmpl w:val="6A5EF3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E54E2"/>
    <w:multiLevelType w:val="multilevel"/>
    <w:tmpl w:val="61D6C824"/>
    <w:lvl w:ilvl="0">
      <w:start w:val="1"/>
      <w:numFmt w:val="decimal"/>
      <w:pStyle w:val="OP1"/>
      <w:suff w:val="space"/>
      <w:lvlText w:val="%1"/>
      <w:lvlJc w:val="left"/>
      <w:pPr>
        <w:ind w:left="78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904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564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1284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4"/>
        </w:tabs>
        <w:ind w:left="2364" w:hanging="1800"/>
      </w:pPr>
      <w:rPr>
        <w:rFonts w:hint="default"/>
      </w:rPr>
    </w:lvl>
  </w:abstractNum>
  <w:abstractNum w:abstractNumId="11">
    <w:nsid w:val="2FA57F68"/>
    <w:multiLevelType w:val="multilevel"/>
    <w:tmpl w:val="38EAD710"/>
    <w:lvl w:ilvl="0">
      <w:start w:val="1"/>
      <w:numFmt w:val="decimal"/>
      <w:lvlText w:val="%1."/>
      <w:legacy w:legacy="1" w:legacySpace="0" w:legacyIndent="0"/>
      <w:lvlJc w:val="left"/>
      <w:pPr>
        <w:ind w:left="3545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3545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3545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3545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3545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3545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3545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3545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5345" w:hanging="1800"/>
      </w:pPr>
    </w:lvl>
  </w:abstractNum>
  <w:abstractNum w:abstractNumId="12">
    <w:nsid w:val="31320C88"/>
    <w:multiLevelType w:val="hybridMultilevel"/>
    <w:tmpl w:val="FE1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EE2"/>
    <w:multiLevelType w:val="hybridMultilevel"/>
    <w:tmpl w:val="64A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4413"/>
    <w:multiLevelType w:val="multilevel"/>
    <w:tmpl w:val="B0CE3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04256"/>
    <w:multiLevelType w:val="multilevel"/>
    <w:tmpl w:val="23A85D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205270"/>
    <w:multiLevelType w:val="multilevel"/>
    <w:tmpl w:val="D9761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AB0522"/>
    <w:multiLevelType w:val="singleLevel"/>
    <w:tmpl w:val="179E87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0C6343B"/>
    <w:multiLevelType w:val="hybridMultilevel"/>
    <w:tmpl w:val="2E3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B04E0"/>
    <w:multiLevelType w:val="multilevel"/>
    <w:tmpl w:val="4C281E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432E6FB2"/>
    <w:multiLevelType w:val="hybridMultilevel"/>
    <w:tmpl w:val="3D38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4659C"/>
    <w:multiLevelType w:val="hybridMultilevel"/>
    <w:tmpl w:val="57722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22FDB"/>
    <w:multiLevelType w:val="multilevel"/>
    <w:tmpl w:val="5A4CAC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1641E"/>
    <w:multiLevelType w:val="multilevel"/>
    <w:tmpl w:val="2932C5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4F146DA2"/>
    <w:multiLevelType w:val="multilevel"/>
    <w:tmpl w:val="3150460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FB81304"/>
    <w:multiLevelType w:val="multilevel"/>
    <w:tmpl w:val="5DD66F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63177"/>
    <w:multiLevelType w:val="hybridMultilevel"/>
    <w:tmpl w:val="B59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7457C"/>
    <w:multiLevelType w:val="hybridMultilevel"/>
    <w:tmpl w:val="F89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1740"/>
    <w:multiLevelType w:val="multilevel"/>
    <w:tmpl w:val="49C0A1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063D38"/>
    <w:multiLevelType w:val="multilevel"/>
    <w:tmpl w:val="9D0438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6483177"/>
    <w:multiLevelType w:val="multilevel"/>
    <w:tmpl w:val="BBBC89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E824F1D"/>
    <w:multiLevelType w:val="multilevel"/>
    <w:tmpl w:val="8E0A7B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960" w:hanging="1800"/>
      </w:pPr>
    </w:lvl>
  </w:abstractNum>
  <w:abstractNum w:abstractNumId="32">
    <w:nsid w:val="6F805F1D"/>
    <w:multiLevelType w:val="multilevel"/>
    <w:tmpl w:val="6DE2F0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8F555C"/>
    <w:multiLevelType w:val="multilevel"/>
    <w:tmpl w:val="F8961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012389"/>
    <w:multiLevelType w:val="multilevel"/>
    <w:tmpl w:val="09BA99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4"/>
  </w:num>
  <w:num w:numId="5">
    <w:abstractNumId w:val="34"/>
  </w:num>
  <w:num w:numId="6">
    <w:abstractNumId w:val="1"/>
  </w:num>
  <w:num w:numId="7">
    <w:abstractNumId w:val="9"/>
  </w:num>
  <w:num w:numId="8">
    <w:abstractNumId w:val="3"/>
  </w:num>
  <w:num w:numId="9">
    <w:abstractNumId w:val="28"/>
  </w:num>
  <w:num w:numId="10">
    <w:abstractNumId w:val="32"/>
  </w:num>
  <w:num w:numId="11">
    <w:abstractNumId w:val="6"/>
  </w:num>
  <w:num w:numId="12">
    <w:abstractNumId w:val="22"/>
  </w:num>
  <w:num w:numId="13">
    <w:abstractNumId w:val="15"/>
  </w:num>
  <w:num w:numId="14">
    <w:abstractNumId w:val="11"/>
  </w:num>
  <w:num w:numId="15">
    <w:abstractNumId w:val="20"/>
  </w:num>
  <w:num w:numId="16">
    <w:abstractNumId w:val="33"/>
  </w:num>
  <w:num w:numId="17">
    <w:abstractNumId w:val="16"/>
  </w:num>
  <w:num w:numId="18">
    <w:abstractNumId w:val="2"/>
  </w:num>
  <w:num w:numId="19">
    <w:abstractNumId w:val="12"/>
  </w:num>
  <w:num w:numId="20">
    <w:abstractNumId w:val="21"/>
  </w:num>
  <w:num w:numId="21">
    <w:abstractNumId w:val="25"/>
  </w:num>
  <w:num w:numId="22">
    <w:abstractNumId w:val="26"/>
  </w:num>
  <w:num w:numId="23">
    <w:abstractNumId w:val="18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D"/>
    <w:rsid w:val="00000DB0"/>
    <w:rsid w:val="00007D63"/>
    <w:rsid w:val="00011378"/>
    <w:rsid w:val="000171CB"/>
    <w:rsid w:val="00017670"/>
    <w:rsid w:val="00023294"/>
    <w:rsid w:val="00024E90"/>
    <w:rsid w:val="00026ED8"/>
    <w:rsid w:val="00026F64"/>
    <w:rsid w:val="000278B4"/>
    <w:rsid w:val="0003106F"/>
    <w:rsid w:val="00035939"/>
    <w:rsid w:val="00041826"/>
    <w:rsid w:val="0004228B"/>
    <w:rsid w:val="00044E2F"/>
    <w:rsid w:val="00045D51"/>
    <w:rsid w:val="00075176"/>
    <w:rsid w:val="0008050D"/>
    <w:rsid w:val="000806E0"/>
    <w:rsid w:val="00082BFA"/>
    <w:rsid w:val="00090C3C"/>
    <w:rsid w:val="00093F14"/>
    <w:rsid w:val="000A346E"/>
    <w:rsid w:val="000A3DFD"/>
    <w:rsid w:val="000B275F"/>
    <w:rsid w:val="000B286D"/>
    <w:rsid w:val="000C2B5A"/>
    <w:rsid w:val="000D2943"/>
    <w:rsid w:val="000D5179"/>
    <w:rsid w:val="000D63A3"/>
    <w:rsid w:val="000E11BF"/>
    <w:rsid w:val="000E5030"/>
    <w:rsid w:val="000E73E6"/>
    <w:rsid w:val="000F0D45"/>
    <w:rsid w:val="000F1F15"/>
    <w:rsid w:val="0010059F"/>
    <w:rsid w:val="00103773"/>
    <w:rsid w:val="00105037"/>
    <w:rsid w:val="00110C3D"/>
    <w:rsid w:val="00114E4A"/>
    <w:rsid w:val="00116117"/>
    <w:rsid w:val="00120AFE"/>
    <w:rsid w:val="00122F49"/>
    <w:rsid w:val="00123CA7"/>
    <w:rsid w:val="00125E68"/>
    <w:rsid w:val="00126DC7"/>
    <w:rsid w:val="0014117E"/>
    <w:rsid w:val="00144C53"/>
    <w:rsid w:val="001538EC"/>
    <w:rsid w:val="00171F1F"/>
    <w:rsid w:val="0017273E"/>
    <w:rsid w:val="00175982"/>
    <w:rsid w:val="00180C19"/>
    <w:rsid w:val="00183623"/>
    <w:rsid w:val="001903D9"/>
    <w:rsid w:val="00195FC2"/>
    <w:rsid w:val="001A79A6"/>
    <w:rsid w:val="001B1FB4"/>
    <w:rsid w:val="001B461D"/>
    <w:rsid w:val="001C6951"/>
    <w:rsid w:val="001D1285"/>
    <w:rsid w:val="001D3708"/>
    <w:rsid w:val="001D42A9"/>
    <w:rsid w:val="001E0019"/>
    <w:rsid w:val="001E6B51"/>
    <w:rsid w:val="001F1326"/>
    <w:rsid w:val="001F3DC4"/>
    <w:rsid w:val="00201268"/>
    <w:rsid w:val="00203F4E"/>
    <w:rsid w:val="00211B23"/>
    <w:rsid w:val="00215101"/>
    <w:rsid w:val="00215AAA"/>
    <w:rsid w:val="00221D64"/>
    <w:rsid w:val="002305C9"/>
    <w:rsid w:val="0023272A"/>
    <w:rsid w:val="00243057"/>
    <w:rsid w:val="00257CA3"/>
    <w:rsid w:val="00257ECD"/>
    <w:rsid w:val="0026335B"/>
    <w:rsid w:val="00266821"/>
    <w:rsid w:val="002668C0"/>
    <w:rsid w:val="00267B10"/>
    <w:rsid w:val="002710D6"/>
    <w:rsid w:val="00271112"/>
    <w:rsid w:val="00285840"/>
    <w:rsid w:val="002A03F2"/>
    <w:rsid w:val="002A52F2"/>
    <w:rsid w:val="002B04D7"/>
    <w:rsid w:val="002B3113"/>
    <w:rsid w:val="002C445A"/>
    <w:rsid w:val="002D138C"/>
    <w:rsid w:val="002D45C7"/>
    <w:rsid w:val="002D5556"/>
    <w:rsid w:val="002D580F"/>
    <w:rsid w:val="002D6346"/>
    <w:rsid w:val="002F75E7"/>
    <w:rsid w:val="003030C2"/>
    <w:rsid w:val="00304136"/>
    <w:rsid w:val="00311CC4"/>
    <w:rsid w:val="00314F08"/>
    <w:rsid w:val="003226E3"/>
    <w:rsid w:val="00326962"/>
    <w:rsid w:val="00331ED4"/>
    <w:rsid w:val="003336B4"/>
    <w:rsid w:val="0033553E"/>
    <w:rsid w:val="0033791F"/>
    <w:rsid w:val="00344EAE"/>
    <w:rsid w:val="00345371"/>
    <w:rsid w:val="00346E8E"/>
    <w:rsid w:val="003529CA"/>
    <w:rsid w:val="003640DC"/>
    <w:rsid w:val="0036596B"/>
    <w:rsid w:val="0037718D"/>
    <w:rsid w:val="0039195F"/>
    <w:rsid w:val="00391CFC"/>
    <w:rsid w:val="00393665"/>
    <w:rsid w:val="003B4EA0"/>
    <w:rsid w:val="003B639A"/>
    <w:rsid w:val="003C2149"/>
    <w:rsid w:val="003C2FB9"/>
    <w:rsid w:val="003C4835"/>
    <w:rsid w:val="003D38B1"/>
    <w:rsid w:val="003E6D6C"/>
    <w:rsid w:val="003F0F8F"/>
    <w:rsid w:val="003F5CDB"/>
    <w:rsid w:val="003F60F3"/>
    <w:rsid w:val="004000B4"/>
    <w:rsid w:val="00407FB0"/>
    <w:rsid w:val="00423690"/>
    <w:rsid w:val="00424718"/>
    <w:rsid w:val="004311BE"/>
    <w:rsid w:val="004319C7"/>
    <w:rsid w:val="00435784"/>
    <w:rsid w:val="00437401"/>
    <w:rsid w:val="00444500"/>
    <w:rsid w:val="00446028"/>
    <w:rsid w:val="0044770E"/>
    <w:rsid w:val="00465AD7"/>
    <w:rsid w:val="0048270C"/>
    <w:rsid w:val="00483D37"/>
    <w:rsid w:val="00490A96"/>
    <w:rsid w:val="00493386"/>
    <w:rsid w:val="004B2369"/>
    <w:rsid w:val="004C1BED"/>
    <w:rsid w:val="004C392A"/>
    <w:rsid w:val="004D0A3E"/>
    <w:rsid w:val="004D1466"/>
    <w:rsid w:val="004D5E08"/>
    <w:rsid w:val="004D6403"/>
    <w:rsid w:val="004E615B"/>
    <w:rsid w:val="004F32B9"/>
    <w:rsid w:val="004F79B4"/>
    <w:rsid w:val="005004E3"/>
    <w:rsid w:val="00507A69"/>
    <w:rsid w:val="00511B51"/>
    <w:rsid w:val="00511EB4"/>
    <w:rsid w:val="00517C8A"/>
    <w:rsid w:val="00521638"/>
    <w:rsid w:val="005347B1"/>
    <w:rsid w:val="00540B1E"/>
    <w:rsid w:val="005436D2"/>
    <w:rsid w:val="00555197"/>
    <w:rsid w:val="005575CE"/>
    <w:rsid w:val="005620CB"/>
    <w:rsid w:val="00564147"/>
    <w:rsid w:val="00566C68"/>
    <w:rsid w:val="00570569"/>
    <w:rsid w:val="00570C6A"/>
    <w:rsid w:val="005776E7"/>
    <w:rsid w:val="00580DF5"/>
    <w:rsid w:val="005837D2"/>
    <w:rsid w:val="0058495E"/>
    <w:rsid w:val="0058528A"/>
    <w:rsid w:val="00592333"/>
    <w:rsid w:val="005A37D6"/>
    <w:rsid w:val="005A6CFA"/>
    <w:rsid w:val="005A780A"/>
    <w:rsid w:val="005B2208"/>
    <w:rsid w:val="005B3B8C"/>
    <w:rsid w:val="005C3163"/>
    <w:rsid w:val="005C4D3A"/>
    <w:rsid w:val="005D07F0"/>
    <w:rsid w:val="005F2ABD"/>
    <w:rsid w:val="00600CF2"/>
    <w:rsid w:val="00617620"/>
    <w:rsid w:val="006474F0"/>
    <w:rsid w:val="006634FD"/>
    <w:rsid w:val="0066467C"/>
    <w:rsid w:val="00665B18"/>
    <w:rsid w:val="00670268"/>
    <w:rsid w:val="00670B2D"/>
    <w:rsid w:val="006737FE"/>
    <w:rsid w:val="00674396"/>
    <w:rsid w:val="0067457E"/>
    <w:rsid w:val="00677593"/>
    <w:rsid w:val="00683577"/>
    <w:rsid w:val="00697E93"/>
    <w:rsid w:val="006A0204"/>
    <w:rsid w:val="006A2D88"/>
    <w:rsid w:val="006A37BC"/>
    <w:rsid w:val="006B08B5"/>
    <w:rsid w:val="006B778C"/>
    <w:rsid w:val="006D1C7B"/>
    <w:rsid w:val="006E01B7"/>
    <w:rsid w:val="006E358B"/>
    <w:rsid w:val="006E5504"/>
    <w:rsid w:val="006F35B7"/>
    <w:rsid w:val="006F364E"/>
    <w:rsid w:val="006F7516"/>
    <w:rsid w:val="007011DD"/>
    <w:rsid w:val="0072601B"/>
    <w:rsid w:val="007536CA"/>
    <w:rsid w:val="00754D01"/>
    <w:rsid w:val="00773FC9"/>
    <w:rsid w:val="00783FA6"/>
    <w:rsid w:val="00784990"/>
    <w:rsid w:val="007A005A"/>
    <w:rsid w:val="007A3335"/>
    <w:rsid w:val="007B06AF"/>
    <w:rsid w:val="007B2242"/>
    <w:rsid w:val="007C0904"/>
    <w:rsid w:val="007C30BA"/>
    <w:rsid w:val="007C6A0D"/>
    <w:rsid w:val="007D04C9"/>
    <w:rsid w:val="007D1762"/>
    <w:rsid w:val="007D178F"/>
    <w:rsid w:val="007D1E22"/>
    <w:rsid w:val="007E7877"/>
    <w:rsid w:val="007F2519"/>
    <w:rsid w:val="007F48FA"/>
    <w:rsid w:val="00803C71"/>
    <w:rsid w:val="00820662"/>
    <w:rsid w:val="00823FDE"/>
    <w:rsid w:val="00824E0E"/>
    <w:rsid w:val="008268B0"/>
    <w:rsid w:val="00837351"/>
    <w:rsid w:val="00837C76"/>
    <w:rsid w:val="008415FD"/>
    <w:rsid w:val="008563B0"/>
    <w:rsid w:val="008572F2"/>
    <w:rsid w:val="0086025D"/>
    <w:rsid w:val="00864261"/>
    <w:rsid w:val="00864437"/>
    <w:rsid w:val="008721DD"/>
    <w:rsid w:val="00874F8C"/>
    <w:rsid w:val="00877012"/>
    <w:rsid w:val="00880D72"/>
    <w:rsid w:val="00883D9B"/>
    <w:rsid w:val="0088490E"/>
    <w:rsid w:val="0088654E"/>
    <w:rsid w:val="008926F8"/>
    <w:rsid w:val="008926FA"/>
    <w:rsid w:val="008933C9"/>
    <w:rsid w:val="008B0385"/>
    <w:rsid w:val="008B16D9"/>
    <w:rsid w:val="008B3D5F"/>
    <w:rsid w:val="008B7C12"/>
    <w:rsid w:val="008B7EF6"/>
    <w:rsid w:val="008E7BA7"/>
    <w:rsid w:val="0090345A"/>
    <w:rsid w:val="00905905"/>
    <w:rsid w:val="0090619D"/>
    <w:rsid w:val="009063A8"/>
    <w:rsid w:val="00912244"/>
    <w:rsid w:val="00913F8A"/>
    <w:rsid w:val="009267D9"/>
    <w:rsid w:val="00935D93"/>
    <w:rsid w:val="0094221D"/>
    <w:rsid w:val="00942966"/>
    <w:rsid w:val="0094642A"/>
    <w:rsid w:val="00946B34"/>
    <w:rsid w:val="009630C5"/>
    <w:rsid w:val="009645B3"/>
    <w:rsid w:val="009671A5"/>
    <w:rsid w:val="0097086A"/>
    <w:rsid w:val="009850DF"/>
    <w:rsid w:val="00986913"/>
    <w:rsid w:val="00995567"/>
    <w:rsid w:val="009963C8"/>
    <w:rsid w:val="009A14C9"/>
    <w:rsid w:val="009A2DDD"/>
    <w:rsid w:val="009A3568"/>
    <w:rsid w:val="009A4486"/>
    <w:rsid w:val="009B0223"/>
    <w:rsid w:val="009B2E4E"/>
    <w:rsid w:val="009B50E8"/>
    <w:rsid w:val="009C2130"/>
    <w:rsid w:val="009C37CC"/>
    <w:rsid w:val="009D2C7B"/>
    <w:rsid w:val="009D35AC"/>
    <w:rsid w:val="009D7E18"/>
    <w:rsid w:val="009E0A19"/>
    <w:rsid w:val="009E2AF9"/>
    <w:rsid w:val="009E50D1"/>
    <w:rsid w:val="009E528A"/>
    <w:rsid w:val="009F5FAB"/>
    <w:rsid w:val="009F68A1"/>
    <w:rsid w:val="00A00DC1"/>
    <w:rsid w:val="00A02635"/>
    <w:rsid w:val="00A06B23"/>
    <w:rsid w:val="00A16693"/>
    <w:rsid w:val="00A17204"/>
    <w:rsid w:val="00A22E73"/>
    <w:rsid w:val="00A3188D"/>
    <w:rsid w:val="00A41ACC"/>
    <w:rsid w:val="00A44206"/>
    <w:rsid w:val="00A45B70"/>
    <w:rsid w:val="00A47242"/>
    <w:rsid w:val="00A5135C"/>
    <w:rsid w:val="00A51B5F"/>
    <w:rsid w:val="00A574D1"/>
    <w:rsid w:val="00A63022"/>
    <w:rsid w:val="00A65442"/>
    <w:rsid w:val="00A65511"/>
    <w:rsid w:val="00A6643A"/>
    <w:rsid w:val="00A8263E"/>
    <w:rsid w:val="00A94E06"/>
    <w:rsid w:val="00AA0D82"/>
    <w:rsid w:val="00AA432C"/>
    <w:rsid w:val="00AA5BFA"/>
    <w:rsid w:val="00AA6A24"/>
    <w:rsid w:val="00AA758F"/>
    <w:rsid w:val="00AC14D9"/>
    <w:rsid w:val="00AC6CF4"/>
    <w:rsid w:val="00AF3FD6"/>
    <w:rsid w:val="00AF452E"/>
    <w:rsid w:val="00AF7D05"/>
    <w:rsid w:val="00B00228"/>
    <w:rsid w:val="00B00D8B"/>
    <w:rsid w:val="00B03FF4"/>
    <w:rsid w:val="00B04D8B"/>
    <w:rsid w:val="00B06024"/>
    <w:rsid w:val="00B06732"/>
    <w:rsid w:val="00B07485"/>
    <w:rsid w:val="00B14006"/>
    <w:rsid w:val="00B17C99"/>
    <w:rsid w:val="00B2015C"/>
    <w:rsid w:val="00B223F1"/>
    <w:rsid w:val="00B26160"/>
    <w:rsid w:val="00B2692D"/>
    <w:rsid w:val="00B30835"/>
    <w:rsid w:val="00B31932"/>
    <w:rsid w:val="00B32B3C"/>
    <w:rsid w:val="00B33B77"/>
    <w:rsid w:val="00B37E8D"/>
    <w:rsid w:val="00B426A9"/>
    <w:rsid w:val="00B54D4A"/>
    <w:rsid w:val="00B63383"/>
    <w:rsid w:val="00B646D7"/>
    <w:rsid w:val="00B718F2"/>
    <w:rsid w:val="00B80012"/>
    <w:rsid w:val="00B80272"/>
    <w:rsid w:val="00B805EA"/>
    <w:rsid w:val="00B90A0D"/>
    <w:rsid w:val="00B92621"/>
    <w:rsid w:val="00B95E5C"/>
    <w:rsid w:val="00BA363A"/>
    <w:rsid w:val="00BA6C46"/>
    <w:rsid w:val="00BB064E"/>
    <w:rsid w:val="00BB1C7F"/>
    <w:rsid w:val="00BB538D"/>
    <w:rsid w:val="00BC5E10"/>
    <w:rsid w:val="00BD2AD1"/>
    <w:rsid w:val="00BD3D61"/>
    <w:rsid w:val="00BD542F"/>
    <w:rsid w:val="00BD6D04"/>
    <w:rsid w:val="00BE1E92"/>
    <w:rsid w:val="00C00B91"/>
    <w:rsid w:val="00C07CCD"/>
    <w:rsid w:val="00C14BF7"/>
    <w:rsid w:val="00C23AAD"/>
    <w:rsid w:val="00C26F0F"/>
    <w:rsid w:val="00C3060B"/>
    <w:rsid w:val="00C324FD"/>
    <w:rsid w:val="00C40B64"/>
    <w:rsid w:val="00C42C6A"/>
    <w:rsid w:val="00C50311"/>
    <w:rsid w:val="00C52DFD"/>
    <w:rsid w:val="00C5549A"/>
    <w:rsid w:val="00C64A63"/>
    <w:rsid w:val="00C76F54"/>
    <w:rsid w:val="00C80BCD"/>
    <w:rsid w:val="00C84E78"/>
    <w:rsid w:val="00C86D37"/>
    <w:rsid w:val="00C92C18"/>
    <w:rsid w:val="00C94707"/>
    <w:rsid w:val="00CA136B"/>
    <w:rsid w:val="00CA149B"/>
    <w:rsid w:val="00CA4E59"/>
    <w:rsid w:val="00CA749F"/>
    <w:rsid w:val="00CC47C5"/>
    <w:rsid w:val="00CC515C"/>
    <w:rsid w:val="00CD1833"/>
    <w:rsid w:val="00CD6804"/>
    <w:rsid w:val="00CD72C7"/>
    <w:rsid w:val="00CE6883"/>
    <w:rsid w:val="00CF11F8"/>
    <w:rsid w:val="00CF1F59"/>
    <w:rsid w:val="00CF38EC"/>
    <w:rsid w:val="00D01A01"/>
    <w:rsid w:val="00D072DB"/>
    <w:rsid w:val="00D1488E"/>
    <w:rsid w:val="00D37D6F"/>
    <w:rsid w:val="00D42CF9"/>
    <w:rsid w:val="00D43E4B"/>
    <w:rsid w:val="00D56EAE"/>
    <w:rsid w:val="00D56F4B"/>
    <w:rsid w:val="00D63D7C"/>
    <w:rsid w:val="00D7357C"/>
    <w:rsid w:val="00D74427"/>
    <w:rsid w:val="00D81B5E"/>
    <w:rsid w:val="00D85EE9"/>
    <w:rsid w:val="00D9529B"/>
    <w:rsid w:val="00D966D6"/>
    <w:rsid w:val="00DA6C98"/>
    <w:rsid w:val="00DC0AE7"/>
    <w:rsid w:val="00DE66C3"/>
    <w:rsid w:val="00DE6CC4"/>
    <w:rsid w:val="00DF2C26"/>
    <w:rsid w:val="00DF4936"/>
    <w:rsid w:val="00E00138"/>
    <w:rsid w:val="00E02AD4"/>
    <w:rsid w:val="00E07480"/>
    <w:rsid w:val="00E20492"/>
    <w:rsid w:val="00E25D72"/>
    <w:rsid w:val="00E274BD"/>
    <w:rsid w:val="00E31D31"/>
    <w:rsid w:val="00E376E3"/>
    <w:rsid w:val="00E40A7D"/>
    <w:rsid w:val="00E40ADA"/>
    <w:rsid w:val="00E445E9"/>
    <w:rsid w:val="00E45ECD"/>
    <w:rsid w:val="00E60740"/>
    <w:rsid w:val="00E712CB"/>
    <w:rsid w:val="00E74D0E"/>
    <w:rsid w:val="00E922FC"/>
    <w:rsid w:val="00E94A4C"/>
    <w:rsid w:val="00E96A06"/>
    <w:rsid w:val="00EA0F28"/>
    <w:rsid w:val="00EA2704"/>
    <w:rsid w:val="00EA4373"/>
    <w:rsid w:val="00EA72D0"/>
    <w:rsid w:val="00EB4E8E"/>
    <w:rsid w:val="00EB720B"/>
    <w:rsid w:val="00EC289D"/>
    <w:rsid w:val="00EC3478"/>
    <w:rsid w:val="00ED0C9F"/>
    <w:rsid w:val="00ED2E38"/>
    <w:rsid w:val="00EF0B9E"/>
    <w:rsid w:val="00EF5C62"/>
    <w:rsid w:val="00F01158"/>
    <w:rsid w:val="00F13F52"/>
    <w:rsid w:val="00F20148"/>
    <w:rsid w:val="00F23746"/>
    <w:rsid w:val="00F24CC9"/>
    <w:rsid w:val="00F31251"/>
    <w:rsid w:val="00F3233F"/>
    <w:rsid w:val="00F34924"/>
    <w:rsid w:val="00F40AEB"/>
    <w:rsid w:val="00F40D93"/>
    <w:rsid w:val="00F421FD"/>
    <w:rsid w:val="00F53E26"/>
    <w:rsid w:val="00F56D0C"/>
    <w:rsid w:val="00F6268C"/>
    <w:rsid w:val="00F65B88"/>
    <w:rsid w:val="00F7154D"/>
    <w:rsid w:val="00F71BE5"/>
    <w:rsid w:val="00F76C9E"/>
    <w:rsid w:val="00F978AA"/>
    <w:rsid w:val="00FA14ED"/>
    <w:rsid w:val="00FA151F"/>
    <w:rsid w:val="00FA3CFF"/>
    <w:rsid w:val="00FA464F"/>
    <w:rsid w:val="00FB0ED0"/>
    <w:rsid w:val="00FB137E"/>
    <w:rsid w:val="00FB3F86"/>
    <w:rsid w:val="00FB435C"/>
    <w:rsid w:val="00FE0EB0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F71BE5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Пункт Знак"/>
    <w:basedOn w:val="a0"/>
    <w:link w:val="a3"/>
    <w:rsid w:val="00F71B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P1111">
    <w:name w:val="OP.1.1.1.1"/>
    <w:basedOn w:val="a"/>
    <w:autoRedefine/>
    <w:rsid w:val="00F71BE5"/>
    <w:pPr>
      <w:numPr>
        <w:ilvl w:val="3"/>
        <w:numId w:val="2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F71BE5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F71BE5"/>
    <w:pPr>
      <w:numPr>
        <w:ilvl w:val="1"/>
      </w:numPr>
      <w:ind w:left="0" w:firstLine="709"/>
      <w:outlineLvl w:val="1"/>
    </w:pPr>
  </w:style>
  <w:style w:type="paragraph" w:customStyle="1" w:styleId="OP1">
    <w:name w:val="OP.1"/>
    <w:basedOn w:val="OP11"/>
    <w:rsid w:val="00F71BE5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5">
    <w:name w:val="No Spacing"/>
    <w:uiPriority w:val="1"/>
    <w:qFormat/>
    <w:rsid w:val="001836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3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A43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6CA"/>
  </w:style>
  <w:style w:type="paragraph" w:styleId="ad">
    <w:name w:val="footer"/>
    <w:basedOn w:val="a"/>
    <w:link w:val="ae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6CA"/>
  </w:style>
  <w:style w:type="character" w:customStyle="1" w:styleId="20">
    <w:name w:val="Заголовок 2 Знак"/>
    <w:basedOn w:val="a0"/>
    <w:link w:val="2"/>
    <w:uiPriority w:val="9"/>
    <w:rsid w:val="00483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D37"/>
  </w:style>
  <w:style w:type="paragraph" w:customStyle="1" w:styleId="31">
    <w:name w:val="Основной текст 31"/>
    <w:basedOn w:val="a"/>
    <w:rsid w:val="00483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DA6C98"/>
  </w:style>
  <w:style w:type="table" w:customStyle="1" w:styleId="12">
    <w:name w:val="Сетка таблицы1"/>
    <w:basedOn w:val="a1"/>
    <w:next w:val="aa"/>
    <w:rsid w:val="00DA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DA6C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A6C9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2">
    <w:name w:val="Основной текст 32"/>
    <w:basedOn w:val="a"/>
    <w:rsid w:val="00DA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semiHidden/>
    <w:rsid w:val="00D56F4B"/>
  </w:style>
  <w:style w:type="table" w:customStyle="1" w:styleId="22">
    <w:name w:val="Сетка таблицы2"/>
    <w:basedOn w:val="a1"/>
    <w:next w:val="aa"/>
    <w:rsid w:val="00D5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D56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3"/>
    <w:basedOn w:val="a"/>
    <w:link w:val="34"/>
    <w:uiPriority w:val="99"/>
    <w:rsid w:val="00E40ADA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0"/>
    <w:uiPriority w:val="99"/>
    <w:rsid w:val="00E40AD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uiPriority w:val="99"/>
    <w:qFormat/>
    <w:rsid w:val="00E40ADA"/>
    <w:pPr>
      <w:widowControl w:val="0"/>
      <w:spacing w:before="220" w:after="0" w:line="240" w:lineRule="auto"/>
      <w:ind w:left="-1276" w:firstLine="12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E40AD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E40ADA"/>
    <w:pPr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4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E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Основной текст 34"/>
    <w:basedOn w:val="a"/>
    <w:rsid w:val="00E40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сновной текст 35"/>
    <w:basedOn w:val="a"/>
    <w:rsid w:val="00557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сновной текст 36"/>
    <w:basedOn w:val="a"/>
    <w:rsid w:val="00EC3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37"/>
    <w:basedOn w:val="a"/>
    <w:uiPriority w:val="99"/>
    <w:rsid w:val="00082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27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74B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F71BE5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Пункт Знак"/>
    <w:basedOn w:val="a0"/>
    <w:link w:val="a3"/>
    <w:rsid w:val="00F71B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P1111">
    <w:name w:val="OP.1.1.1.1"/>
    <w:basedOn w:val="a"/>
    <w:autoRedefine/>
    <w:rsid w:val="00F71BE5"/>
    <w:pPr>
      <w:numPr>
        <w:ilvl w:val="3"/>
        <w:numId w:val="2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F71BE5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F71BE5"/>
    <w:pPr>
      <w:numPr>
        <w:ilvl w:val="1"/>
      </w:numPr>
      <w:ind w:left="0" w:firstLine="709"/>
      <w:outlineLvl w:val="1"/>
    </w:pPr>
  </w:style>
  <w:style w:type="paragraph" w:customStyle="1" w:styleId="OP1">
    <w:name w:val="OP.1"/>
    <w:basedOn w:val="OP11"/>
    <w:rsid w:val="00F71BE5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5">
    <w:name w:val="No Spacing"/>
    <w:uiPriority w:val="1"/>
    <w:qFormat/>
    <w:rsid w:val="001836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3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A43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6CA"/>
  </w:style>
  <w:style w:type="paragraph" w:styleId="ad">
    <w:name w:val="footer"/>
    <w:basedOn w:val="a"/>
    <w:link w:val="ae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6CA"/>
  </w:style>
  <w:style w:type="character" w:customStyle="1" w:styleId="20">
    <w:name w:val="Заголовок 2 Знак"/>
    <w:basedOn w:val="a0"/>
    <w:link w:val="2"/>
    <w:uiPriority w:val="9"/>
    <w:rsid w:val="00483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D37"/>
  </w:style>
  <w:style w:type="paragraph" w:customStyle="1" w:styleId="31">
    <w:name w:val="Основной текст 31"/>
    <w:basedOn w:val="a"/>
    <w:rsid w:val="00483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DA6C98"/>
  </w:style>
  <w:style w:type="table" w:customStyle="1" w:styleId="12">
    <w:name w:val="Сетка таблицы1"/>
    <w:basedOn w:val="a1"/>
    <w:next w:val="aa"/>
    <w:rsid w:val="00DA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DA6C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A6C9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2">
    <w:name w:val="Основной текст 32"/>
    <w:basedOn w:val="a"/>
    <w:rsid w:val="00DA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semiHidden/>
    <w:rsid w:val="00D56F4B"/>
  </w:style>
  <w:style w:type="table" w:customStyle="1" w:styleId="22">
    <w:name w:val="Сетка таблицы2"/>
    <w:basedOn w:val="a1"/>
    <w:next w:val="aa"/>
    <w:rsid w:val="00D5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D56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3"/>
    <w:basedOn w:val="a"/>
    <w:link w:val="34"/>
    <w:uiPriority w:val="99"/>
    <w:rsid w:val="00E40ADA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0"/>
    <w:uiPriority w:val="99"/>
    <w:rsid w:val="00E40AD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uiPriority w:val="99"/>
    <w:qFormat/>
    <w:rsid w:val="00E40ADA"/>
    <w:pPr>
      <w:widowControl w:val="0"/>
      <w:spacing w:before="220" w:after="0" w:line="240" w:lineRule="auto"/>
      <w:ind w:left="-1276" w:firstLine="12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E40AD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E40ADA"/>
    <w:pPr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4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E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Основной текст 34"/>
    <w:basedOn w:val="a"/>
    <w:rsid w:val="00E40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сновной текст 35"/>
    <w:basedOn w:val="a"/>
    <w:rsid w:val="00557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сновной текст 36"/>
    <w:basedOn w:val="a"/>
    <w:rsid w:val="00EC3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37"/>
    <w:basedOn w:val="a"/>
    <w:uiPriority w:val="99"/>
    <w:rsid w:val="00082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27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74B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ABC4FA-248F-4BBE-9383-7D01366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10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Данцева Елена Александровна</dc:creator>
  <cp:keywords/>
  <dc:description/>
  <cp:lastModifiedBy>Полевщикова Галина Викторовна</cp:lastModifiedBy>
  <cp:revision>41</cp:revision>
  <cp:lastPrinted>2016-05-25T04:04:00Z</cp:lastPrinted>
  <dcterms:created xsi:type="dcterms:W3CDTF">2014-05-05T22:42:00Z</dcterms:created>
  <dcterms:modified xsi:type="dcterms:W3CDTF">2016-05-25T04:08:00Z</dcterms:modified>
</cp:coreProperties>
</file>