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AB" w:rsidRPr="00D05C9F" w:rsidRDefault="00D05C9F" w:rsidP="00B444EB">
      <w:pPr>
        <w:spacing w:before="240" w:after="135" w:line="360" w:lineRule="atLeast"/>
        <w:jc w:val="both"/>
        <w:outlineLvl w:val="0"/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</w:pPr>
      <w:r w:rsidRPr="00D05C9F"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  <w:t>В</w:t>
      </w:r>
      <w:r w:rsidR="005D08AB" w:rsidRPr="00D05C9F"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  <w:t>ведени</w:t>
      </w:r>
      <w:r w:rsidRPr="00D05C9F"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  <w:t>е</w:t>
      </w:r>
      <w:r w:rsidR="005D08AB" w:rsidRPr="00D05C9F">
        <w:rPr>
          <w:rFonts w:ascii="Arial" w:eastAsia="Times New Roman" w:hAnsi="Arial" w:cs="Arial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  <w:t xml:space="preserve"> полного и (или) частичного ограничения режима потребления электрической энергии</w:t>
      </w:r>
    </w:p>
    <w:p w:rsidR="005D08AB" w:rsidRPr="00B444EB" w:rsidRDefault="00D05C9F" w:rsidP="008B2D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разделом XI «Приостановление или ограничение предоставления коммунальных услуг»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№354, 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или приостановление режима потребления электрической энергии 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следующих случаях:</w:t>
      </w:r>
    </w:p>
    <w:p w:rsidR="00D05C9F" w:rsidRPr="00B444EB" w:rsidRDefault="005D08AB" w:rsidP="00B444EB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EB8"/>
          <w:sz w:val="28"/>
          <w:szCs w:val="28"/>
          <w:u w:val="single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C9F" w:rsidRPr="00B444E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eastAsia="ru-RU"/>
        </w:rPr>
        <w:t>С предварительным уведомлением абонента:</w:t>
      </w:r>
    </w:p>
    <w:p w:rsidR="00B444EB" w:rsidRPr="00B444EB" w:rsidRDefault="00B444EB" w:rsidP="00B444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абонентом  коммунальной услуги</w:t>
      </w:r>
      <w:bookmarkEnd w:id="0"/>
      <w:r w:rsidR="00D05C9F" w:rsidRPr="00B4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оплата абонентом коммунальной услуги </w:t>
      </w:r>
      <w:r w:rsidR="00895E3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</w:t>
      </w:r>
      <w:r w:rsidR="00895E3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абонента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</w:t>
      </w:r>
      <w:proofErr w:type="gramEnd"/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</w:t>
      </w:r>
      <w:r w:rsidR="00895E3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абонентом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-должником с </w:t>
      </w:r>
      <w:r w:rsidR="00895E3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Гарантирующим поставщиком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погашении задолженности и (или) при невыполнении </w:t>
      </w:r>
      <w:r w:rsidR="00895E3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абонентом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-должником условий такого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8AB" w:rsidRPr="00B444EB" w:rsidRDefault="00B444EB" w:rsidP="00B444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абонента</w:t>
      </w:r>
      <w:r w:rsidR="00D05C9F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8AB" w:rsidRPr="00B444EB" w:rsidRDefault="005D08AB" w:rsidP="00B444EB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eastAsia="ru-RU"/>
        </w:rPr>
      </w:pPr>
      <w:r w:rsidRPr="00B444E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eastAsia="ru-RU"/>
        </w:rPr>
        <w:t>Без предварительного уведомления</w:t>
      </w:r>
      <w:r w:rsidR="00B444EB" w:rsidRPr="00B444E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eastAsia="ru-RU"/>
        </w:rPr>
        <w:t xml:space="preserve"> абонента</w:t>
      </w:r>
      <w:r w:rsidRPr="00B444E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eastAsia="ru-RU"/>
        </w:rPr>
        <w:t>:</w:t>
      </w:r>
    </w:p>
    <w:p w:rsidR="00B444EB" w:rsidRPr="00B444EB" w:rsidRDefault="00B444EB" w:rsidP="00B444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444EB" w:rsidRPr="00B444EB" w:rsidRDefault="00B444EB" w:rsidP="00B444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угроз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B444EB" w:rsidRPr="00B444EB" w:rsidRDefault="00B444EB" w:rsidP="00B444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исполнителем предписания органа, уполномоченного осуществлять государственный контроль и надзор за соответствием 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</w:t>
      </w:r>
      <w:proofErr w:type="gramEnd"/>
    </w:p>
    <w:p w:rsidR="00B444EB" w:rsidRPr="00B444EB" w:rsidRDefault="00B444EB" w:rsidP="00B444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5D08AB" w:rsidRPr="00B444EB" w:rsidRDefault="00B444EB" w:rsidP="00B444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</w:t>
      </w:r>
      <w:proofErr w:type="gramStart"/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08AB"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08AB" w:rsidRPr="00B444EB" w:rsidRDefault="005D08AB" w:rsidP="005D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71ED" w:rsidRPr="00B444EB" w:rsidRDefault="00E371ED">
      <w:pPr>
        <w:rPr>
          <w:rFonts w:ascii="Times New Roman" w:hAnsi="Times New Roman" w:cs="Times New Roman"/>
          <w:sz w:val="28"/>
          <w:szCs w:val="28"/>
        </w:rPr>
      </w:pPr>
    </w:p>
    <w:sectPr w:rsidR="00E371ED" w:rsidRPr="00B4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D8B"/>
    <w:multiLevelType w:val="hybridMultilevel"/>
    <w:tmpl w:val="C65E8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7148"/>
    <w:multiLevelType w:val="hybridMultilevel"/>
    <w:tmpl w:val="340E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58A0"/>
    <w:multiLevelType w:val="hybridMultilevel"/>
    <w:tmpl w:val="D90405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AB"/>
    <w:rsid w:val="005D08AB"/>
    <w:rsid w:val="00895E3B"/>
    <w:rsid w:val="008B2DCF"/>
    <w:rsid w:val="009D5918"/>
    <w:rsid w:val="00B444EB"/>
    <w:rsid w:val="00D05C9F"/>
    <w:rsid w:val="00E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4</cp:revision>
  <dcterms:created xsi:type="dcterms:W3CDTF">2015-04-23T01:14:00Z</dcterms:created>
  <dcterms:modified xsi:type="dcterms:W3CDTF">2015-04-23T23:00:00Z</dcterms:modified>
</cp:coreProperties>
</file>