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D" w:rsidRPr="00B258BF" w:rsidRDefault="00B258BF" w:rsidP="00B258B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258BF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  <w:lang w:eastAsia="ru-RU"/>
        </w:rPr>
        <w:t>З</w:t>
      </w:r>
      <w:r w:rsidR="00F91C7D" w:rsidRPr="00B258BF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  <w:lang w:eastAsia="ru-RU"/>
        </w:rPr>
        <w:t>аключени</w:t>
      </w:r>
      <w:r w:rsidRPr="00B258BF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  <w:lang w:eastAsia="ru-RU"/>
        </w:rPr>
        <w:t>е</w:t>
      </w:r>
      <w:r w:rsidR="00F91C7D" w:rsidRPr="00B258BF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u w:val="single"/>
          <w:lang w:eastAsia="ru-RU"/>
        </w:rPr>
        <w:t xml:space="preserve"> договора энергоснабжения</w:t>
      </w:r>
      <w:bookmarkStart w:id="0" w:name="_GoBack"/>
      <w:bookmarkEnd w:id="0"/>
    </w:p>
    <w:p w:rsidR="00F91C7D" w:rsidRPr="00F91C7D" w:rsidRDefault="00F91C7D" w:rsidP="00B258B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Договор энергоснабжения заключается в простой письменной форме.</w:t>
      </w:r>
    </w:p>
    <w:p w:rsidR="00F91C7D" w:rsidRPr="00F91C7D" w:rsidRDefault="00F91C7D" w:rsidP="00B258BF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договора энергоснабжения П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отребителю необходимо предоставить в 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МУПВ «ВПЭС»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заключении договора и следующие документы: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государственной регистрации 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юридического лица или в качестве индивидуального предпринимателя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 о постановке 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в налоговом органе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документов, подтверждающих полномочия лица, подписавшего заявление от имени 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Федерации, если 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 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индивидуальный предприниматель);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(хозяйственного ведения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 </w:t>
      </w:r>
    </w:p>
    <w:p w:rsidR="00F91C7D" w:rsidRPr="00B258BF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технологическом присоединении, составленный и подписанный потребителем и сетевой организацией, либо иным владельцем объектов электросетевого хозяйства, производителем электрической энергии, к чьим сетям присоединены </w:t>
      </w:r>
      <w:proofErr w:type="spellStart"/>
      <w:r w:rsidRP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потребителя, и акт разграничения балансовой принадлежности электросетей.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допуска прибора учета в эксплуатацию.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согласования технологической и  аварийной брони, составленный потребителем и сетевой организацией и иным владельцем объектов электросетевого хозяйства, производителем электрической энергии, к чьим объектам электросетевого хозяйства присоединены </w:t>
      </w:r>
      <w:proofErr w:type="spellStart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потребителя.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указывающий величину максимальной мощности </w:t>
      </w:r>
      <w:proofErr w:type="spellStart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потребитель намерен заключить договор, с ее распределением по точкам поставки.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Однолинейную схему электрической сети </w:t>
      </w:r>
      <w:r w:rsidR="00B2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</w:t>
      </w: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точек присоединения к объектам электросетевого хозяйства.</w:t>
      </w:r>
    </w:p>
    <w:p w:rsidR="00F91C7D" w:rsidRPr="00F91C7D" w:rsidRDefault="00F91C7D" w:rsidP="00B258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описание приборов учета, установленных в отношении </w:t>
      </w:r>
      <w:proofErr w:type="spellStart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F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интервала.</w:t>
      </w:r>
    </w:p>
    <w:p w:rsidR="00F91C7D" w:rsidRPr="00F91C7D" w:rsidRDefault="00F91C7D" w:rsidP="00F91C7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1C7D" w:rsidRPr="00F9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1DE"/>
    <w:multiLevelType w:val="multilevel"/>
    <w:tmpl w:val="834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7D"/>
    <w:rsid w:val="008D1417"/>
    <w:rsid w:val="00B258BF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2</cp:revision>
  <dcterms:created xsi:type="dcterms:W3CDTF">2015-04-24T02:31:00Z</dcterms:created>
  <dcterms:modified xsi:type="dcterms:W3CDTF">2015-04-24T02:43:00Z</dcterms:modified>
</cp:coreProperties>
</file>